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FC" w:rsidRPr="004B13FC" w:rsidRDefault="00E3580B" w:rsidP="00595679">
      <w:pPr>
        <w:spacing w:after="240" w:line="288" w:lineRule="atLeast"/>
        <w:jc w:val="center"/>
        <w:rPr>
          <w:rFonts w:ascii="Verdana" w:eastAsia="Times New Roman" w:hAnsi="Verdana" w:cs="Times New Roman"/>
          <w:b/>
          <w:bCs/>
          <w:color w:val="FF0000"/>
          <w:sz w:val="32"/>
          <w:szCs w:val="32"/>
          <w:lang w:eastAsia="en-CA"/>
        </w:rPr>
      </w:pPr>
      <w:r w:rsidRPr="004B13FC">
        <w:rPr>
          <w:rFonts w:ascii="Verdana" w:eastAsia="Times New Roman" w:hAnsi="Verdana" w:cs="Times New Roman"/>
          <w:b/>
          <w:bCs/>
          <w:color w:val="FF0000"/>
          <w:sz w:val="32"/>
          <w:szCs w:val="32"/>
          <w:lang w:eastAsia="en-CA"/>
        </w:rPr>
        <w:t xml:space="preserve">VISA INFORMATION TO TURKEY </w:t>
      </w:r>
    </w:p>
    <w:p w:rsidR="00E3580B" w:rsidRPr="004B13FC" w:rsidRDefault="00E3580B" w:rsidP="00595679">
      <w:pPr>
        <w:spacing w:after="240" w:line="288" w:lineRule="atLeast"/>
        <w:jc w:val="center"/>
        <w:rPr>
          <w:rFonts w:ascii="Verdana" w:eastAsia="Times New Roman" w:hAnsi="Verdana" w:cs="Times New Roman"/>
          <w:color w:val="FF0000"/>
          <w:sz w:val="36"/>
          <w:szCs w:val="36"/>
          <w:lang w:eastAsia="en-CA"/>
        </w:rPr>
      </w:pPr>
      <w:r w:rsidRPr="004B13FC">
        <w:rPr>
          <w:rFonts w:ascii="Verdana" w:eastAsia="Times New Roman" w:hAnsi="Verdana" w:cs="Times New Roman"/>
          <w:b/>
          <w:bCs/>
          <w:color w:val="FF0000"/>
          <w:sz w:val="32"/>
          <w:szCs w:val="32"/>
          <w:lang w:eastAsia="en-CA"/>
        </w:rPr>
        <w:t>FOR CANADIAN CITIZENS</w:t>
      </w:r>
    </w:p>
    <w:p w:rsidR="00E559E8"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Ordinary and official passport holders of Canada are required to have </w:t>
      </w:r>
      <w:r w:rsidR="00237C5B" w:rsidRPr="00980802">
        <w:rPr>
          <w:rFonts w:ascii="Verdana" w:eastAsia="Times New Roman" w:hAnsi="Verdana" w:cs="Times New Roman"/>
          <w:sz w:val="18"/>
          <w:szCs w:val="18"/>
          <w:lang w:eastAsia="en-CA"/>
        </w:rPr>
        <w:t xml:space="preserve">a </w:t>
      </w:r>
      <w:r w:rsidRPr="00980802">
        <w:rPr>
          <w:rFonts w:ascii="Verdana" w:eastAsia="Times New Roman" w:hAnsi="Verdana" w:cs="Times New Roman"/>
          <w:sz w:val="18"/>
          <w:szCs w:val="18"/>
          <w:lang w:eastAsia="en-CA"/>
        </w:rPr>
        <w:t>visa to enter Turkey. The term "official passports" covers diplomatic, service, special and official passports.</w:t>
      </w:r>
    </w:p>
    <w:p w:rsidR="00823AA9" w:rsidRDefault="00823AA9" w:rsidP="00595679">
      <w:pPr>
        <w:spacing w:after="240" w:line="288" w:lineRule="atLeast"/>
        <w:jc w:val="both"/>
        <w:rPr>
          <w:rFonts w:ascii="Verdana" w:eastAsia="Times New Roman" w:hAnsi="Verdana" w:cs="Times New Roman"/>
          <w:b/>
          <w:sz w:val="18"/>
          <w:szCs w:val="18"/>
          <w:lang w:eastAsia="en-CA"/>
        </w:rPr>
      </w:pPr>
    </w:p>
    <w:p w:rsidR="00A20914" w:rsidRPr="00980802" w:rsidRDefault="00A20914" w:rsidP="00595679">
      <w:pPr>
        <w:spacing w:after="240" w:line="288" w:lineRule="atLeast"/>
        <w:jc w:val="both"/>
        <w:rPr>
          <w:rFonts w:ascii="Verdana" w:eastAsia="Times New Roman" w:hAnsi="Verdana" w:cs="Times New Roman"/>
          <w:b/>
          <w:sz w:val="18"/>
          <w:szCs w:val="18"/>
          <w:lang w:eastAsia="en-CA"/>
        </w:rPr>
      </w:pPr>
      <w:r w:rsidRPr="00980802">
        <w:rPr>
          <w:rFonts w:ascii="Verdana" w:eastAsia="Times New Roman" w:hAnsi="Verdana" w:cs="Times New Roman"/>
          <w:b/>
          <w:sz w:val="18"/>
          <w:szCs w:val="18"/>
          <w:lang w:eastAsia="en-CA"/>
        </w:rPr>
        <w:t xml:space="preserve">E-Visa Application </w:t>
      </w:r>
    </w:p>
    <w:p w:rsidR="00E3580B"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If the purpose of the trip is pleasure</w:t>
      </w:r>
      <w:r w:rsidR="0058410C" w:rsidRPr="00980802">
        <w:rPr>
          <w:rFonts w:ascii="Verdana" w:eastAsia="Times New Roman" w:hAnsi="Verdana" w:cs="Times New Roman"/>
          <w:sz w:val="18"/>
          <w:szCs w:val="18"/>
          <w:lang w:eastAsia="en-CA"/>
        </w:rPr>
        <w:t xml:space="preserve"> </w:t>
      </w:r>
      <w:r w:rsidRPr="00980802">
        <w:rPr>
          <w:rFonts w:ascii="Verdana" w:eastAsia="Times New Roman" w:hAnsi="Verdana" w:cs="Times New Roman"/>
          <w:sz w:val="18"/>
          <w:szCs w:val="18"/>
          <w:lang w:eastAsia="en-CA"/>
        </w:rPr>
        <w:t xml:space="preserve">or </w:t>
      </w:r>
      <w:r w:rsidR="0058410C" w:rsidRPr="00980802">
        <w:rPr>
          <w:rFonts w:ascii="Verdana" w:eastAsia="Times New Roman" w:hAnsi="Verdana" w:cs="Times New Roman"/>
          <w:sz w:val="18"/>
          <w:szCs w:val="18"/>
          <w:lang w:eastAsia="en-CA"/>
        </w:rPr>
        <w:t>commerce</w:t>
      </w:r>
      <w:r w:rsidRPr="00980802">
        <w:rPr>
          <w:rFonts w:ascii="Verdana" w:eastAsia="Times New Roman" w:hAnsi="Verdana" w:cs="Times New Roman"/>
          <w:sz w:val="18"/>
          <w:szCs w:val="18"/>
          <w:lang w:eastAsia="en-CA"/>
        </w:rPr>
        <w:t xml:space="preserve">, Canadian ordinary passport (blue colour) holders </w:t>
      </w:r>
      <w:r w:rsidR="0058410C" w:rsidRPr="00980802">
        <w:rPr>
          <w:rFonts w:ascii="Verdana" w:eastAsia="Times New Roman" w:hAnsi="Verdana" w:cs="Times New Roman"/>
          <w:sz w:val="18"/>
          <w:szCs w:val="18"/>
          <w:lang w:eastAsia="en-CA"/>
        </w:rPr>
        <w:t xml:space="preserve">are eligible to obtain </w:t>
      </w:r>
      <w:r w:rsidRPr="00980802">
        <w:rPr>
          <w:rFonts w:ascii="Verdana" w:eastAsia="Times New Roman" w:hAnsi="Verdana" w:cs="Times New Roman"/>
          <w:sz w:val="18"/>
          <w:szCs w:val="18"/>
          <w:lang w:eastAsia="en-CA"/>
        </w:rPr>
        <w:t xml:space="preserve">their entry visa online (e-Visa). This visa allows the holder to stay in Turkey </w:t>
      </w:r>
      <w:r w:rsidR="00237C5B" w:rsidRPr="00980802">
        <w:rPr>
          <w:rFonts w:ascii="Verdana" w:eastAsia="Times New Roman" w:hAnsi="Verdana" w:cs="Times New Roman"/>
          <w:b/>
          <w:bCs/>
          <w:sz w:val="18"/>
          <w:szCs w:val="18"/>
          <w:lang w:eastAsia="en-CA"/>
        </w:rPr>
        <w:t>for 90 days within the last 180 days</w:t>
      </w:r>
      <w:r w:rsidR="00237C5B" w:rsidRPr="00980802">
        <w:rPr>
          <w:rFonts w:ascii="Verdana" w:eastAsia="Times New Roman" w:hAnsi="Verdana" w:cs="Times New Roman"/>
          <w:sz w:val="18"/>
          <w:szCs w:val="18"/>
          <w:lang w:eastAsia="en-CA"/>
        </w:rPr>
        <w:t xml:space="preserve"> </w:t>
      </w:r>
      <w:r w:rsidRPr="00980802">
        <w:rPr>
          <w:rFonts w:ascii="Verdana" w:eastAsia="Times New Roman" w:hAnsi="Verdana" w:cs="Times New Roman"/>
          <w:sz w:val="18"/>
          <w:szCs w:val="18"/>
          <w:lang w:eastAsia="en-CA"/>
        </w:rPr>
        <w:t xml:space="preserve">and is valid for multiple entries during that period. It is a quicker and easier way for Canadian travelers to obtain tourist visa to Turkey. Applicants just need to </w:t>
      </w:r>
      <w:r w:rsidR="004D491F">
        <w:rPr>
          <w:rFonts w:ascii="Verdana" w:eastAsia="Times New Roman" w:hAnsi="Verdana" w:cs="Times New Roman"/>
          <w:sz w:val="18"/>
          <w:szCs w:val="18"/>
          <w:lang w:eastAsia="en-CA"/>
        </w:rPr>
        <w:t xml:space="preserve">go </w:t>
      </w:r>
      <w:r w:rsidR="006A19AC">
        <w:rPr>
          <w:rFonts w:ascii="Verdana" w:eastAsia="Times New Roman" w:hAnsi="Verdana" w:cs="Times New Roman"/>
          <w:sz w:val="18"/>
          <w:szCs w:val="18"/>
          <w:lang w:eastAsia="en-CA"/>
        </w:rPr>
        <w:t>to the following web site</w:t>
      </w:r>
      <w:r w:rsidRPr="00980802">
        <w:rPr>
          <w:rFonts w:ascii="Verdana" w:eastAsia="Times New Roman" w:hAnsi="Verdana" w:cs="Times New Roman"/>
          <w:sz w:val="18"/>
          <w:szCs w:val="18"/>
          <w:lang w:eastAsia="en-CA"/>
        </w:rPr>
        <w:t xml:space="preserve"> </w:t>
      </w:r>
      <w:hyperlink r:id="rId7" w:history="1">
        <w:r w:rsidRPr="00980802">
          <w:rPr>
            <w:rFonts w:ascii="Verdana" w:eastAsia="Times New Roman" w:hAnsi="Verdana" w:cs="Times New Roman"/>
            <w:color w:val="0000AA"/>
            <w:sz w:val="18"/>
            <w:szCs w:val="18"/>
            <w:u w:val="single"/>
            <w:lang w:eastAsia="en-CA"/>
          </w:rPr>
          <w:t>www.evisa.gov.tr</w:t>
        </w:r>
      </w:hyperlink>
      <w:r w:rsidRPr="00980802">
        <w:rPr>
          <w:rFonts w:ascii="Verdana" w:eastAsia="Times New Roman" w:hAnsi="Verdana" w:cs="Times New Roman"/>
          <w:sz w:val="18"/>
          <w:szCs w:val="18"/>
          <w:lang w:eastAsia="en-CA"/>
        </w:rPr>
        <w:t xml:space="preserve">, provide the requested information, and make online payment (after the application is approved) and </w:t>
      </w:r>
      <w:r w:rsidR="006A19AC">
        <w:rPr>
          <w:rFonts w:ascii="Verdana" w:eastAsia="Times New Roman" w:hAnsi="Verdana" w:cs="Times New Roman"/>
          <w:sz w:val="18"/>
          <w:szCs w:val="18"/>
          <w:lang w:eastAsia="en-CA"/>
        </w:rPr>
        <w:t xml:space="preserve">print </w:t>
      </w:r>
      <w:r w:rsidRPr="00980802">
        <w:rPr>
          <w:rFonts w:ascii="Verdana" w:eastAsia="Times New Roman" w:hAnsi="Verdana" w:cs="Times New Roman"/>
          <w:sz w:val="18"/>
          <w:szCs w:val="18"/>
          <w:lang w:eastAsia="en-CA"/>
        </w:rPr>
        <w:t>their e-Visa.</w:t>
      </w:r>
    </w:p>
    <w:p w:rsidR="00E3580B"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Please note that e-Visa is only valid when the purpose of travel is tourism or commerce. Other purposes, such as work</w:t>
      </w:r>
      <w:r w:rsidR="0058410C" w:rsidRPr="00980802">
        <w:rPr>
          <w:rFonts w:ascii="Verdana" w:eastAsia="Times New Roman" w:hAnsi="Verdana" w:cs="Times New Roman"/>
          <w:sz w:val="18"/>
          <w:szCs w:val="18"/>
          <w:lang w:eastAsia="en-CA"/>
        </w:rPr>
        <w:t xml:space="preserve">, </w:t>
      </w:r>
      <w:r w:rsidRPr="00980802">
        <w:rPr>
          <w:rFonts w:ascii="Verdana" w:eastAsia="Times New Roman" w:hAnsi="Verdana" w:cs="Times New Roman"/>
          <w:sz w:val="18"/>
          <w:szCs w:val="18"/>
          <w:lang w:eastAsia="en-CA"/>
        </w:rPr>
        <w:t>study</w:t>
      </w:r>
      <w:r w:rsidR="0058410C" w:rsidRPr="00980802">
        <w:rPr>
          <w:rFonts w:ascii="Verdana" w:eastAsia="Times New Roman" w:hAnsi="Verdana" w:cs="Times New Roman"/>
          <w:sz w:val="18"/>
          <w:szCs w:val="18"/>
          <w:lang w:eastAsia="en-CA"/>
        </w:rPr>
        <w:t xml:space="preserve"> and official visits</w:t>
      </w:r>
      <w:r w:rsidRPr="00980802">
        <w:rPr>
          <w:rFonts w:ascii="Verdana" w:eastAsia="Times New Roman" w:hAnsi="Verdana" w:cs="Times New Roman"/>
          <w:sz w:val="18"/>
          <w:szCs w:val="18"/>
          <w:lang w:eastAsia="en-CA"/>
        </w:rPr>
        <w:t xml:space="preserve"> require regular visa given by Embassies or Consulates.</w:t>
      </w:r>
    </w:p>
    <w:p w:rsidR="00E3580B"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Since the e-Visa application is operated by the relevant Turkish authorities, all kind of e-Visa issues should be directed to the e-Visa Call Center at +1 888 566 7656</w:t>
      </w:r>
      <w:r w:rsidR="00CB1907" w:rsidRPr="00980802">
        <w:rPr>
          <w:rFonts w:ascii="Verdana" w:eastAsia="Times New Roman" w:hAnsi="Verdana" w:cs="Times New Roman"/>
          <w:sz w:val="18"/>
          <w:szCs w:val="18"/>
          <w:lang w:eastAsia="en-CA"/>
        </w:rPr>
        <w:t xml:space="preserve"> and </w:t>
      </w:r>
      <w:r w:rsidR="002A32D9" w:rsidRPr="00980802">
        <w:rPr>
          <w:rFonts w:ascii="Verdana" w:eastAsia="Times New Roman" w:hAnsi="Verdana" w:cs="Times New Roman"/>
          <w:b/>
          <w:sz w:val="18"/>
          <w:szCs w:val="18"/>
          <w:u w:val="single"/>
          <w:lang w:eastAsia="en-CA"/>
        </w:rPr>
        <w:t>not</w:t>
      </w:r>
      <w:r w:rsidR="00CB1907" w:rsidRPr="00980802">
        <w:rPr>
          <w:rFonts w:ascii="Verdana" w:eastAsia="Times New Roman" w:hAnsi="Verdana" w:cs="Times New Roman"/>
          <w:sz w:val="18"/>
          <w:szCs w:val="18"/>
          <w:lang w:eastAsia="en-CA"/>
        </w:rPr>
        <w:t xml:space="preserve"> to this Consulate General. </w:t>
      </w:r>
    </w:p>
    <w:p w:rsidR="005B45EE" w:rsidRPr="00980802" w:rsidRDefault="005B45EE" w:rsidP="00595679">
      <w:pPr>
        <w:spacing w:after="240" w:line="288" w:lineRule="atLeast"/>
        <w:jc w:val="both"/>
        <w:rPr>
          <w:rFonts w:ascii="Verdana" w:eastAsia="Times New Roman" w:hAnsi="Verdana" w:cs="Times New Roman"/>
          <w:sz w:val="18"/>
          <w:szCs w:val="18"/>
          <w:lang w:eastAsia="en-CA"/>
        </w:rPr>
      </w:pPr>
    </w:p>
    <w:p w:rsidR="00A20914" w:rsidRPr="00980802" w:rsidRDefault="008E49ED" w:rsidP="00595679">
      <w:pPr>
        <w:spacing w:after="240" w:line="288" w:lineRule="atLeast"/>
        <w:jc w:val="both"/>
        <w:rPr>
          <w:rFonts w:ascii="Verdana" w:eastAsia="Times New Roman" w:hAnsi="Verdana" w:cs="Times New Roman"/>
          <w:b/>
          <w:sz w:val="18"/>
          <w:szCs w:val="18"/>
          <w:lang w:eastAsia="en-CA"/>
        </w:rPr>
      </w:pPr>
      <w:r w:rsidRPr="00980802">
        <w:rPr>
          <w:rFonts w:ascii="Verdana" w:eastAsia="Times New Roman" w:hAnsi="Verdana" w:cs="Times New Roman"/>
          <w:b/>
          <w:sz w:val="18"/>
          <w:szCs w:val="18"/>
          <w:lang w:eastAsia="en-CA"/>
        </w:rPr>
        <w:t xml:space="preserve">Pre-Application System for </w:t>
      </w:r>
      <w:r w:rsidR="00A20914" w:rsidRPr="00980802">
        <w:rPr>
          <w:rFonts w:ascii="Verdana" w:eastAsia="Times New Roman" w:hAnsi="Verdana" w:cs="Times New Roman"/>
          <w:b/>
          <w:sz w:val="18"/>
          <w:szCs w:val="18"/>
          <w:lang w:eastAsia="en-CA"/>
        </w:rPr>
        <w:t xml:space="preserve">Regular Visa </w:t>
      </w:r>
      <w:r w:rsidRPr="00980802">
        <w:rPr>
          <w:rFonts w:ascii="Verdana" w:eastAsia="Times New Roman" w:hAnsi="Verdana" w:cs="Times New Roman"/>
          <w:b/>
          <w:sz w:val="18"/>
          <w:szCs w:val="18"/>
          <w:lang w:eastAsia="en-CA"/>
        </w:rPr>
        <w:t>Applications</w:t>
      </w:r>
    </w:p>
    <w:p w:rsidR="006B06A9"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An entry visa can also be obtained from the Turkish Embassy in Ottawa or the Turkish Consulate General in Toronto </w:t>
      </w:r>
      <w:r w:rsidRPr="00980802">
        <w:rPr>
          <w:rFonts w:ascii="Verdana" w:eastAsia="Times New Roman" w:hAnsi="Verdana" w:cs="Times New Roman"/>
          <w:b/>
          <w:bCs/>
          <w:sz w:val="18"/>
          <w:szCs w:val="18"/>
          <w:lang w:eastAsia="en-CA"/>
        </w:rPr>
        <w:t>valid for 90 days within the last 180 days</w:t>
      </w:r>
      <w:r w:rsidRPr="00980802">
        <w:rPr>
          <w:rFonts w:ascii="Verdana" w:eastAsia="Times New Roman" w:hAnsi="Verdana" w:cs="Times New Roman"/>
          <w:sz w:val="18"/>
          <w:szCs w:val="18"/>
          <w:lang w:eastAsia="en-CA"/>
        </w:rPr>
        <w:t xml:space="preserve">. </w:t>
      </w:r>
    </w:p>
    <w:p w:rsidR="007C69A5" w:rsidRPr="00980802" w:rsidRDefault="008E49ED"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As of January 5, 2016, all kinds of applications for Turkish visas will have to be made through the </w:t>
      </w:r>
      <w:r w:rsidRPr="00980802">
        <w:rPr>
          <w:rFonts w:ascii="Verdana" w:eastAsia="Times New Roman" w:hAnsi="Verdana" w:cs="Times New Roman"/>
          <w:b/>
          <w:sz w:val="18"/>
          <w:szCs w:val="18"/>
          <w:lang w:eastAsia="en-CA"/>
        </w:rPr>
        <w:t xml:space="preserve">Pre-Application System </w:t>
      </w:r>
      <w:r w:rsidRPr="00980802">
        <w:rPr>
          <w:rFonts w:ascii="Verdana" w:eastAsia="Times New Roman" w:hAnsi="Verdana" w:cs="Times New Roman"/>
          <w:sz w:val="18"/>
          <w:szCs w:val="18"/>
          <w:lang w:eastAsia="en-CA"/>
        </w:rPr>
        <w:t xml:space="preserve">online via </w:t>
      </w:r>
      <w:hyperlink r:id="rId8" w:history="1">
        <w:r w:rsidRPr="00980802">
          <w:rPr>
            <w:rStyle w:val="Kpr"/>
            <w:rFonts w:ascii="Verdana" w:eastAsia="Times New Roman" w:hAnsi="Verdana" w:cs="Times New Roman"/>
            <w:sz w:val="18"/>
            <w:szCs w:val="18"/>
            <w:lang w:eastAsia="en-CA"/>
          </w:rPr>
          <w:t>www.visa.gov.tr</w:t>
        </w:r>
      </w:hyperlink>
      <w:r w:rsidRPr="00980802">
        <w:rPr>
          <w:rFonts w:ascii="Verdana" w:eastAsia="Times New Roman" w:hAnsi="Verdana" w:cs="Times New Roman"/>
          <w:sz w:val="18"/>
          <w:szCs w:val="18"/>
          <w:lang w:eastAsia="en-CA"/>
        </w:rPr>
        <w:t xml:space="preserve"> and applicants must obtain an appointment</w:t>
      </w:r>
      <w:r w:rsidR="007356CE">
        <w:rPr>
          <w:rFonts w:ascii="Verdana" w:eastAsia="Times New Roman" w:hAnsi="Verdana" w:cs="Times New Roman"/>
          <w:sz w:val="18"/>
          <w:szCs w:val="18"/>
          <w:lang w:eastAsia="en-CA"/>
        </w:rPr>
        <w:t xml:space="preserve"> for an interview</w:t>
      </w:r>
      <w:r w:rsidRPr="00980802">
        <w:rPr>
          <w:rFonts w:ascii="Verdana" w:eastAsia="Times New Roman" w:hAnsi="Verdana" w:cs="Times New Roman"/>
          <w:sz w:val="18"/>
          <w:szCs w:val="18"/>
          <w:lang w:eastAsia="en-CA"/>
        </w:rPr>
        <w:t xml:space="preserve">. Accordingly all </w:t>
      </w:r>
      <w:r w:rsidR="000D19B2" w:rsidRPr="00980802">
        <w:rPr>
          <w:rFonts w:ascii="Verdana" w:eastAsia="Times New Roman" w:hAnsi="Verdana" w:cs="Times New Roman"/>
          <w:sz w:val="18"/>
          <w:szCs w:val="18"/>
          <w:lang w:eastAsia="en-CA"/>
        </w:rPr>
        <w:t xml:space="preserve">visa </w:t>
      </w:r>
      <w:r w:rsidRPr="00980802">
        <w:rPr>
          <w:rFonts w:ascii="Verdana" w:eastAsia="Times New Roman" w:hAnsi="Verdana" w:cs="Times New Roman"/>
          <w:sz w:val="18"/>
          <w:szCs w:val="18"/>
          <w:lang w:eastAsia="en-CA"/>
        </w:rPr>
        <w:t xml:space="preserve">applications to Turkish consular offices must </w:t>
      </w:r>
      <w:r w:rsidR="000D19B2" w:rsidRPr="00980802">
        <w:rPr>
          <w:rFonts w:ascii="Verdana" w:eastAsia="Times New Roman" w:hAnsi="Verdana" w:cs="Times New Roman"/>
          <w:sz w:val="18"/>
          <w:szCs w:val="18"/>
          <w:lang w:eastAsia="en-CA"/>
        </w:rPr>
        <w:t xml:space="preserve">be </w:t>
      </w:r>
      <w:r w:rsidRPr="00980802">
        <w:rPr>
          <w:rFonts w:ascii="Verdana" w:eastAsia="Times New Roman" w:hAnsi="Verdana" w:cs="Times New Roman"/>
          <w:sz w:val="18"/>
          <w:szCs w:val="18"/>
          <w:lang w:eastAsia="en-CA"/>
        </w:rPr>
        <w:t xml:space="preserve">started and submitted thru this web portal. </w:t>
      </w:r>
      <w:r w:rsidR="007C69A5" w:rsidRPr="00980802">
        <w:rPr>
          <w:rFonts w:ascii="Verdana" w:eastAsia="Times New Roman" w:hAnsi="Verdana" w:cs="Times New Roman"/>
          <w:sz w:val="18"/>
          <w:szCs w:val="18"/>
          <w:lang w:eastAsia="en-CA"/>
        </w:rPr>
        <w:t>After having submitted and obtained an appointment,</w:t>
      </w:r>
      <w:r w:rsidR="00DC660D" w:rsidRPr="00980802">
        <w:rPr>
          <w:rFonts w:ascii="Verdana" w:eastAsia="Times New Roman" w:hAnsi="Verdana" w:cs="Times New Roman"/>
          <w:sz w:val="18"/>
          <w:szCs w:val="18"/>
          <w:lang w:eastAsia="en-CA"/>
        </w:rPr>
        <w:t xml:space="preserve"> you are advised to be present at the Turkish consular office at least 5-10 minutes before the specified time. T</w:t>
      </w:r>
      <w:r w:rsidR="007C69A5" w:rsidRPr="00980802">
        <w:rPr>
          <w:rFonts w:ascii="Verdana" w:eastAsia="Times New Roman" w:hAnsi="Verdana" w:cs="Times New Roman"/>
          <w:sz w:val="18"/>
          <w:szCs w:val="18"/>
          <w:lang w:eastAsia="en-CA"/>
        </w:rPr>
        <w:t xml:space="preserve">ake time before your visa appointment to ensure that you have all of the information required for the type of visa for which you are applying. Applicants who come unprepared may be turned away and may be required to reschedule their appointment. </w:t>
      </w:r>
    </w:p>
    <w:p w:rsidR="006B06A9" w:rsidRPr="00980802" w:rsidRDefault="006B06A9"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If the interviewing consular officer informed you that your visa has been approved and your case does not require any additional administrative processing, your visa will be issued </w:t>
      </w:r>
      <w:r w:rsidR="00FE6D7C">
        <w:rPr>
          <w:rFonts w:ascii="Verdana" w:eastAsia="Times New Roman" w:hAnsi="Verdana" w:cs="Times New Roman"/>
          <w:sz w:val="18"/>
          <w:szCs w:val="18"/>
          <w:lang w:eastAsia="en-CA"/>
        </w:rPr>
        <w:t xml:space="preserve">after </w:t>
      </w:r>
      <w:r w:rsidR="000D19B2" w:rsidRPr="00980802">
        <w:rPr>
          <w:rFonts w:ascii="Verdana" w:eastAsia="Times New Roman" w:hAnsi="Verdana" w:cs="Times New Roman"/>
          <w:sz w:val="18"/>
          <w:szCs w:val="18"/>
          <w:lang w:eastAsia="en-CA"/>
        </w:rPr>
        <w:t xml:space="preserve">5 </w:t>
      </w:r>
      <w:r w:rsidRPr="00980802">
        <w:rPr>
          <w:rFonts w:ascii="Verdana" w:eastAsia="Times New Roman" w:hAnsi="Verdana" w:cs="Times New Roman"/>
          <w:sz w:val="18"/>
          <w:szCs w:val="18"/>
          <w:lang w:eastAsia="en-CA"/>
        </w:rPr>
        <w:t xml:space="preserve">business days and will be turned over to you with </w:t>
      </w:r>
      <w:r w:rsidR="00DC660D" w:rsidRPr="00980802">
        <w:rPr>
          <w:rFonts w:ascii="Verdana" w:eastAsia="Times New Roman" w:hAnsi="Verdana" w:cs="Times New Roman"/>
          <w:sz w:val="18"/>
          <w:szCs w:val="18"/>
          <w:lang w:eastAsia="en-CA"/>
        </w:rPr>
        <w:t>a self-addressed prepaid return envelope from Canada Post</w:t>
      </w:r>
      <w:r w:rsidRPr="00980802">
        <w:rPr>
          <w:rFonts w:ascii="Verdana" w:eastAsia="Times New Roman" w:hAnsi="Verdana" w:cs="Times New Roman"/>
          <w:sz w:val="18"/>
          <w:szCs w:val="18"/>
          <w:lang w:eastAsia="en-CA"/>
        </w:rPr>
        <w:t xml:space="preserve">, which you </w:t>
      </w:r>
      <w:r w:rsidR="007356CE">
        <w:rPr>
          <w:rFonts w:ascii="Verdana" w:eastAsia="Times New Roman" w:hAnsi="Verdana" w:cs="Times New Roman"/>
          <w:sz w:val="18"/>
          <w:szCs w:val="18"/>
          <w:lang w:eastAsia="en-CA"/>
        </w:rPr>
        <w:t xml:space="preserve">will have </w:t>
      </w:r>
      <w:r w:rsidRPr="00980802">
        <w:rPr>
          <w:rFonts w:ascii="Verdana" w:eastAsia="Times New Roman" w:hAnsi="Verdana" w:cs="Times New Roman"/>
          <w:sz w:val="18"/>
          <w:szCs w:val="18"/>
          <w:lang w:eastAsia="en-CA"/>
        </w:rPr>
        <w:t xml:space="preserve">submitted during </w:t>
      </w:r>
      <w:r w:rsidR="00DC660D" w:rsidRPr="00980802">
        <w:rPr>
          <w:rFonts w:ascii="Verdana" w:eastAsia="Times New Roman" w:hAnsi="Verdana" w:cs="Times New Roman"/>
          <w:sz w:val="18"/>
          <w:szCs w:val="18"/>
          <w:lang w:eastAsia="en-CA"/>
        </w:rPr>
        <w:t xml:space="preserve">your </w:t>
      </w:r>
      <w:r w:rsidR="007356CE">
        <w:rPr>
          <w:rFonts w:ascii="Verdana" w:eastAsia="Times New Roman" w:hAnsi="Verdana" w:cs="Times New Roman"/>
          <w:sz w:val="18"/>
          <w:szCs w:val="18"/>
          <w:lang w:eastAsia="en-CA"/>
        </w:rPr>
        <w:t>interview</w:t>
      </w:r>
      <w:r w:rsidRPr="00980802">
        <w:rPr>
          <w:rFonts w:ascii="Verdana" w:eastAsia="Times New Roman" w:hAnsi="Verdana" w:cs="Times New Roman"/>
          <w:sz w:val="18"/>
          <w:szCs w:val="18"/>
          <w:lang w:eastAsia="en-CA"/>
        </w:rPr>
        <w:t>.</w:t>
      </w:r>
      <w:r w:rsidR="005936DA">
        <w:rPr>
          <w:rFonts w:ascii="Verdana" w:eastAsia="Times New Roman" w:hAnsi="Verdana" w:cs="Times New Roman"/>
          <w:sz w:val="18"/>
          <w:szCs w:val="18"/>
          <w:lang w:eastAsia="en-CA"/>
        </w:rPr>
        <w:t xml:space="preserve"> Applicants with </w:t>
      </w:r>
      <w:r w:rsidR="004B13FC">
        <w:rPr>
          <w:rFonts w:ascii="Verdana" w:eastAsia="Times New Roman" w:hAnsi="Verdana" w:cs="Times New Roman"/>
          <w:sz w:val="18"/>
          <w:szCs w:val="18"/>
          <w:lang w:eastAsia="en-CA"/>
        </w:rPr>
        <w:t>inappropriate</w:t>
      </w:r>
      <w:r w:rsidR="005936DA">
        <w:rPr>
          <w:rFonts w:ascii="Verdana" w:eastAsia="Times New Roman" w:hAnsi="Verdana" w:cs="Times New Roman"/>
          <w:sz w:val="18"/>
          <w:szCs w:val="18"/>
          <w:lang w:eastAsia="en-CA"/>
        </w:rPr>
        <w:t xml:space="preserve"> uploaded documents may be turned away and may be required to reschedule their appointment. </w:t>
      </w:r>
    </w:p>
    <w:p w:rsidR="008E49ED" w:rsidRPr="00980802" w:rsidRDefault="005A52BE"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lastRenderedPageBreak/>
        <w:t xml:space="preserve">Appointments may be taken </w:t>
      </w:r>
      <w:r w:rsidR="008E49ED" w:rsidRPr="00980802">
        <w:rPr>
          <w:rFonts w:ascii="Verdana" w:eastAsia="Times New Roman" w:hAnsi="Verdana" w:cs="Times New Roman"/>
          <w:sz w:val="18"/>
          <w:szCs w:val="18"/>
          <w:lang w:eastAsia="en-CA"/>
        </w:rPr>
        <w:t>by the residency of the applicant to the appropriate Turkish missions listed below</w:t>
      </w:r>
      <w:r w:rsidRPr="00980802">
        <w:rPr>
          <w:rFonts w:ascii="Verdana" w:eastAsia="Times New Roman" w:hAnsi="Verdana" w:cs="Times New Roman"/>
          <w:sz w:val="18"/>
          <w:szCs w:val="18"/>
          <w:lang w:eastAsia="en-CA"/>
        </w:rPr>
        <w:t>:</w:t>
      </w:r>
    </w:p>
    <w:p w:rsidR="008E49ED" w:rsidRPr="00980802" w:rsidRDefault="008E49ED"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Visa applications of the residents of the provinces of Ontario (The National Capital Region and Eastern Ontario are exempted), Manitoba, Saskatchewan, Alberta, British Columbia and territories of Yukon, Northwest Territories and Nunavut Island should be made to the </w:t>
      </w:r>
      <w:r w:rsidRPr="00980802">
        <w:rPr>
          <w:rFonts w:ascii="Verdana" w:eastAsia="Times New Roman" w:hAnsi="Verdana" w:cs="Times New Roman"/>
          <w:b/>
          <w:bCs/>
          <w:sz w:val="18"/>
          <w:szCs w:val="18"/>
          <w:lang w:eastAsia="en-CA"/>
        </w:rPr>
        <w:t>Turkish Consulate General in Toronto</w:t>
      </w:r>
      <w:r w:rsidRPr="00980802">
        <w:rPr>
          <w:rFonts w:ascii="Verdana" w:eastAsia="Times New Roman" w:hAnsi="Verdana" w:cs="Times New Roman"/>
          <w:sz w:val="18"/>
          <w:szCs w:val="18"/>
          <w:lang w:eastAsia="en-CA"/>
        </w:rPr>
        <w:t>.</w:t>
      </w:r>
    </w:p>
    <w:p w:rsidR="008E49ED" w:rsidRPr="00980802" w:rsidRDefault="008E49ED"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Visa applications of the residents of the National Capital Region, Eastern Ontario (east of Kingston) and the provinces of Quebec, Nova Scotia, Newfoundland and Labrador, New Brunswick, Prince Edward Island should be made to the Consular Section of the </w:t>
      </w:r>
      <w:r w:rsidRPr="00980802">
        <w:rPr>
          <w:rFonts w:ascii="Verdana" w:eastAsia="Times New Roman" w:hAnsi="Verdana" w:cs="Times New Roman"/>
          <w:b/>
          <w:bCs/>
          <w:sz w:val="18"/>
          <w:szCs w:val="18"/>
          <w:lang w:eastAsia="en-CA"/>
        </w:rPr>
        <w:t>Embassy of the Republic of Turkey in Ottawa</w:t>
      </w:r>
      <w:r w:rsidRPr="00980802">
        <w:rPr>
          <w:rFonts w:ascii="Verdana" w:eastAsia="Times New Roman" w:hAnsi="Verdana" w:cs="Times New Roman"/>
          <w:sz w:val="18"/>
          <w:szCs w:val="18"/>
          <w:lang w:eastAsia="en-CA"/>
        </w:rPr>
        <w:t>.</w:t>
      </w:r>
    </w:p>
    <w:p w:rsidR="005B45EE"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w:t>
      </w:r>
    </w:p>
    <w:p w:rsidR="00EB5068" w:rsidRPr="00980802" w:rsidRDefault="00EB5068" w:rsidP="00595679">
      <w:pPr>
        <w:spacing w:after="240" w:line="288" w:lineRule="atLeast"/>
        <w:jc w:val="both"/>
        <w:rPr>
          <w:rFonts w:ascii="Verdana" w:eastAsia="Times New Roman" w:hAnsi="Verdana" w:cs="Times New Roman"/>
          <w:b/>
          <w:sz w:val="18"/>
          <w:szCs w:val="18"/>
          <w:lang w:eastAsia="en-CA"/>
        </w:rPr>
      </w:pPr>
      <w:r w:rsidRPr="00980802">
        <w:rPr>
          <w:rFonts w:ascii="Verdana" w:eastAsia="Times New Roman" w:hAnsi="Verdana" w:cs="Times New Roman"/>
          <w:b/>
          <w:sz w:val="18"/>
          <w:szCs w:val="18"/>
          <w:lang w:eastAsia="en-CA"/>
        </w:rPr>
        <w:t xml:space="preserve">Initial </w:t>
      </w:r>
      <w:r w:rsidR="00A20914" w:rsidRPr="00980802">
        <w:rPr>
          <w:rFonts w:ascii="Verdana" w:eastAsia="Times New Roman" w:hAnsi="Verdana" w:cs="Times New Roman"/>
          <w:b/>
          <w:sz w:val="18"/>
          <w:szCs w:val="18"/>
          <w:lang w:eastAsia="en-CA"/>
        </w:rPr>
        <w:t xml:space="preserve">Application </w:t>
      </w:r>
      <w:r w:rsidRPr="00980802">
        <w:rPr>
          <w:rFonts w:ascii="Verdana" w:eastAsia="Times New Roman" w:hAnsi="Verdana" w:cs="Times New Roman"/>
          <w:b/>
          <w:sz w:val="18"/>
          <w:szCs w:val="18"/>
          <w:lang w:eastAsia="en-CA"/>
        </w:rPr>
        <w:t>Documents</w:t>
      </w:r>
    </w:p>
    <w:p w:rsidR="00A20914" w:rsidRPr="00980802" w:rsidRDefault="00A20914"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The following </w:t>
      </w:r>
      <w:r w:rsidRPr="00980802">
        <w:rPr>
          <w:rFonts w:ascii="Verdana" w:eastAsia="Times New Roman" w:hAnsi="Verdana" w:cs="Times New Roman"/>
          <w:sz w:val="18"/>
          <w:szCs w:val="18"/>
          <w:u w:val="single"/>
          <w:lang w:eastAsia="en-CA"/>
        </w:rPr>
        <w:t>initial application documents</w:t>
      </w:r>
      <w:r w:rsidRPr="00980802">
        <w:rPr>
          <w:rFonts w:ascii="Verdana" w:eastAsia="Times New Roman" w:hAnsi="Verdana" w:cs="Times New Roman"/>
          <w:sz w:val="18"/>
          <w:szCs w:val="18"/>
          <w:lang w:eastAsia="en-CA"/>
        </w:rPr>
        <w:t xml:space="preserve"> are required from Canadian citizens if they choose to obtain their visas from the Consulate General in Toronto, prior to their departure.</w:t>
      </w:r>
    </w:p>
    <w:p w:rsidR="00304A4C" w:rsidRPr="00980802" w:rsidRDefault="00304A4C"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Biometric photo;</w:t>
      </w:r>
    </w:p>
    <w:p w:rsidR="00304A4C" w:rsidRPr="00980802" w:rsidRDefault="00304A4C"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Documents attesting to the income status of the applicant and inviting person, such as a bank letter, or bank statement</w:t>
      </w:r>
      <w:r w:rsidR="002F1F91" w:rsidRPr="00980802">
        <w:rPr>
          <w:rFonts w:ascii="Verdana" w:eastAsia="Times New Roman" w:hAnsi="Verdana" w:cs="Times New Roman"/>
          <w:sz w:val="18"/>
          <w:szCs w:val="18"/>
          <w:lang w:eastAsia="en-CA"/>
        </w:rPr>
        <w:t xml:space="preserve"> (If you are not employed (student, housewife, etc.) provide proof of your spouse's or parent's employment and income);</w:t>
      </w:r>
    </w:p>
    <w:p w:rsidR="00304A4C" w:rsidRPr="00980802" w:rsidRDefault="00304A4C"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Flight reservation;</w:t>
      </w:r>
    </w:p>
    <w:p w:rsidR="00304A4C" w:rsidRPr="00980802" w:rsidRDefault="00304A4C"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Hotel Booking or Invitation</w:t>
      </w:r>
      <w:r w:rsidR="002F1F91" w:rsidRPr="00980802">
        <w:rPr>
          <w:rFonts w:ascii="Verdana" w:eastAsia="Times New Roman" w:hAnsi="Verdana" w:cs="Times New Roman"/>
          <w:sz w:val="18"/>
          <w:szCs w:val="18"/>
          <w:lang w:eastAsia="en-CA"/>
        </w:rPr>
        <w:t xml:space="preserve"> (must </w:t>
      </w:r>
      <w:r w:rsidR="00AA4746">
        <w:rPr>
          <w:rFonts w:ascii="Verdana" w:eastAsia="Times New Roman" w:hAnsi="Verdana" w:cs="Times New Roman"/>
          <w:sz w:val="18"/>
          <w:szCs w:val="18"/>
          <w:lang w:eastAsia="en-CA"/>
        </w:rPr>
        <w:t xml:space="preserve">be done by public notary </w:t>
      </w:r>
      <w:r w:rsidR="002F1F91" w:rsidRPr="00980802">
        <w:rPr>
          <w:rFonts w:ascii="Verdana" w:eastAsia="Times New Roman" w:hAnsi="Verdana" w:cs="Times New Roman"/>
          <w:sz w:val="18"/>
          <w:szCs w:val="18"/>
          <w:lang w:eastAsia="en-CA"/>
        </w:rPr>
        <w:t>include the name, address and telephone number of your host)</w:t>
      </w:r>
      <w:r w:rsidRPr="00980802">
        <w:rPr>
          <w:rFonts w:ascii="Verdana" w:eastAsia="Times New Roman" w:hAnsi="Verdana" w:cs="Times New Roman"/>
          <w:sz w:val="18"/>
          <w:szCs w:val="18"/>
          <w:lang w:eastAsia="en-CA"/>
        </w:rPr>
        <w:t>;</w:t>
      </w:r>
    </w:p>
    <w:p w:rsidR="00304A4C" w:rsidRPr="00980802" w:rsidRDefault="00304A4C"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Supporting document on the applicant's commitment to return (Land registry, business certificate, salary table, bank account statement)</w:t>
      </w:r>
    </w:p>
    <w:p w:rsidR="00304A4C" w:rsidRPr="00980802" w:rsidRDefault="00304A4C" w:rsidP="00595679">
      <w:pPr>
        <w:spacing w:after="240" w:line="288" w:lineRule="atLeast"/>
        <w:jc w:val="both"/>
        <w:rPr>
          <w:color w:val="000000"/>
        </w:rPr>
      </w:pPr>
      <w:r w:rsidRPr="00980802">
        <w:rPr>
          <w:rFonts w:ascii="Verdana" w:eastAsia="Times New Roman" w:hAnsi="Verdana" w:cs="Times New Roman"/>
          <w:sz w:val="18"/>
          <w:szCs w:val="18"/>
          <w:lang w:eastAsia="en-CA"/>
        </w:rPr>
        <w:t>• A</w:t>
      </w:r>
      <w:r w:rsidRPr="00980802">
        <w:rPr>
          <w:color w:val="000000"/>
        </w:rPr>
        <w:t xml:space="preserve"> valid medical insurance for the duration of </w:t>
      </w:r>
      <w:r w:rsidR="000D19B2" w:rsidRPr="00980802">
        <w:rPr>
          <w:color w:val="000000"/>
        </w:rPr>
        <w:t>your</w:t>
      </w:r>
      <w:r w:rsidRPr="00980802">
        <w:rPr>
          <w:color w:val="000000"/>
        </w:rPr>
        <w:t xml:space="preserve"> stay; </w:t>
      </w:r>
    </w:p>
    <w:p w:rsidR="00B05939" w:rsidRPr="00980802" w:rsidRDefault="00E3580B" w:rsidP="00595679">
      <w:pPr>
        <w:spacing w:after="240" w:line="288" w:lineRule="atLeast"/>
        <w:jc w:val="both"/>
        <w:rPr>
          <w:rFonts w:ascii="Verdana" w:hAnsi="Verdana" w:cs="Times New Roman"/>
          <w:b/>
          <w:sz w:val="18"/>
          <w:szCs w:val="18"/>
        </w:rPr>
      </w:pPr>
      <w:r w:rsidRPr="00980802">
        <w:rPr>
          <w:rFonts w:ascii="Verdana" w:eastAsia="Times New Roman" w:hAnsi="Verdana" w:cs="Times New Roman"/>
          <w:sz w:val="18"/>
          <w:szCs w:val="18"/>
          <w:lang w:eastAsia="en-CA"/>
        </w:rPr>
        <w:t xml:space="preserve">• </w:t>
      </w:r>
      <w:r w:rsidR="00DC660D" w:rsidRPr="00980802">
        <w:rPr>
          <w:rFonts w:ascii="Verdana" w:eastAsia="Times New Roman" w:hAnsi="Verdana" w:cs="Times New Roman"/>
          <w:sz w:val="18"/>
          <w:szCs w:val="18"/>
          <w:lang w:eastAsia="en-CA"/>
        </w:rPr>
        <w:t xml:space="preserve">A </w:t>
      </w:r>
      <w:r w:rsidR="00304A4C" w:rsidRPr="00980802">
        <w:rPr>
          <w:rFonts w:ascii="Verdana" w:eastAsia="Times New Roman" w:hAnsi="Verdana" w:cs="Times New Roman"/>
          <w:sz w:val="18"/>
          <w:szCs w:val="18"/>
          <w:lang w:eastAsia="en-CA"/>
        </w:rPr>
        <w:t>self-addressed prepaid return envelope from Canada Post (return envelopes from FedEx, DHL, UPS, Purolator and other courier companies are not accepted).</w:t>
      </w:r>
      <w:r w:rsidR="004B13FC">
        <w:rPr>
          <w:rFonts w:ascii="Verdana" w:eastAsia="Times New Roman" w:hAnsi="Verdana" w:cs="Times New Roman"/>
          <w:sz w:val="18"/>
          <w:szCs w:val="18"/>
          <w:lang w:eastAsia="en-CA"/>
        </w:rPr>
        <w:t xml:space="preserve"> Passports will </w:t>
      </w:r>
      <w:r w:rsidR="00311919" w:rsidRPr="00311919">
        <w:rPr>
          <w:rFonts w:ascii="Verdana" w:eastAsia="Times New Roman" w:hAnsi="Verdana" w:cs="Times New Roman"/>
          <w:sz w:val="18"/>
          <w:szCs w:val="18"/>
          <w:u w:val="single"/>
          <w:lang w:eastAsia="en-CA"/>
        </w:rPr>
        <w:t>only</w:t>
      </w:r>
      <w:r w:rsidR="00311919">
        <w:rPr>
          <w:rFonts w:ascii="Verdana" w:eastAsia="Times New Roman" w:hAnsi="Verdana" w:cs="Times New Roman"/>
          <w:sz w:val="18"/>
          <w:szCs w:val="18"/>
          <w:lang w:eastAsia="en-CA"/>
        </w:rPr>
        <w:t xml:space="preserve"> </w:t>
      </w:r>
      <w:r w:rsidR="004B13FC">
        <w:rPr>
          <w:rFonts w:ascii="Verdana" w:eastAsia="Times New Roman" w:hAnsi="Verdana" w:cs="Times New Roman"/>
          <w:sz w:val="18"/>
          <w:szCs w:val="18"/>
          <w:lang w:eastAsia="en-CA"/>
        </w:rPr>
        <w:t xml:space="preserve">be returned </w:t>
      </w:r>
      <w:r w:rsidR="00311919">
        <w:rPr>
          <w:rFonts w:ascii="Verdana" w:eastAsia="Times New Roman" w:hAnsi="Verdana" w:cs="Times New Roman"/>
          <w:sz w:val="18"/>
          <w:szCs w:val="18"/>
          <w:lang w:eastAsia="en-CA"/>
        </w:rPr>
        <w:t>by mail</w:t>
      </w:r>
      <w:r w:rsidR="004B13FC">
        <w:rPr>
          <w:rFonts w:ascii="Verdana" w:eastAsia="Times New Roman" w:hAnsi="Verdana" w:cs="Times New Roman"/>
          <w:sz w:val="18"/>
          <w:szCs w:val="18"/>
          <w:lang w:eastAsia="en-CA"/>
        </w:rPr>
        <w:t xml:space="preserve">. </w:t>
      </w:r>
    </w:p>
    <w:p w:rsidR="00D952F8" w:rsidRDefault="00447BF5" w:rsidP="00447BF5">
      <w:pPr>
        <w:jc w:val="both"/>
        <w:rPr>
          <w:rFonts w:ascii="Verdana" w:eastAsia="Times New Roman" w:hAnsi="Verdana" w:cs="Times New Roman"/>
          <w:sz w:val="18"/>
          <w:szCs w:val="18"/>
          <w:lang w:eastAsia="en-CA"/>
        </w:rPr>
      </w:pPr>
      <w:r w:rsidRPr="00744939">
        <w:rPr>
          <w:rFonts w:ascii="Verdana" w:eastAsia="Times New Roman" w:hAnsi="Verdana" w:cs="Times New Roman"/>
          <w:sz w:val="18"/>
          <w:szCs w:val="18"/>
          <w:lang w:eastAsia="en-CA"/>
        </w:rPr>
        <w:t xml:space="preserve">• </w:t>
      </w:r>
      <w:r w:rsidRPr="00A52A81">
        <w:rPr>
          <w:rFonts w:ascii="Verdana" w:eastAsia="Times New Roman" w:hAnsi="Verdana" w:cs="Times New Roman"/>
          <w:sz w:val="18"/>
          <w:szCs w:val="18"/>
          <w:lang w:eastAsia="en-CA"/>
        </w:rPr>
        <w:t>Proof of applicants legal status in Canada such as Permanent Resident Card, work visa, study visa or any document (If you are a Canadian citizen, please add the first page of your passport)</w:t>
      </w:r>
      <w:r w:rsidR="00D952F8">
        <w:rPr>
          <w:rFonts w:ascii="Verdana" w:eastAsia="Times New Roman" w:hAnsi="Verdana" w:cs="Times New Roman"/>
          <w:sz w:val="18"/>
          <w:szCs w:val="18"/>
          <w:lang w:eastAsia="en-CA"/>
        </w:rPr>
        <w:t>;</w:t>
      </w:r>
    </w:p>
    <w:p w:rsidR="00D952F8" w:rsidRPr="00980802" w:rsidRDefault="00D952F8" w:rsidP="00D952F8">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One fully completed application form and its attachments (must be filled in on </w:t>
      </w:r>
      <w:hyperlink r:id="rId9" w:history="1">
        <w:r w:rsidRPr="00980802">
          <w:rPr>
            <w:rStyle w:val="Kpr"/>
            <w:rFonts w:ascii="Verdana" w:eastAsia="Times New Roman" w:hAnsi="Verdana" w:cs="Times New Roman"/>
            <w:sz w:val="18"/>
            <w:szCs w:val="18"/>
            <w:lang w:eastAsia="en-CA"/>
          </w:rPr>
          <w:t>www.visa.gov.tr</w:t>
        </w:r>
      </w:hyperlink>
      <w:r w:rsidRPr="00980802">
        <w:rPr>
          <w:rFonts w:ascii="Verdana" w:eastAsia="Times New Roman" w:hAnsi="Verdana" w:cs="Times New Roman"/>
          <w:sz w:val="18"/>
          <w:szCs w:val="18"/>
          <w:lang w:eastAsia="en-CA"/>
        </w:rPr>
        <w:t>);</w:t>
      </w:r>
    </w:p>
    <w:p w:rsidR="00D952F8" w:rsidRPr="00B54676" w:rsidRDefault="00D952F8" w:rsidP="00D952F8">
      <w:pPr>
        <w:spacing w:after="240" w:line="288" w:lineRule="atLeast"/>
        <w:jc w:val="both"/>
        <w:rPr>
          <w:rFonts w:ascii="Verdana" w:eastAsia="Times New Roman" w:hAnsi="Verdana" w:cs="Times New Roman"/>
          <w:sz w:val="18"/>
          <w:szCs w:val="18"/>
          <w:lang w:val="fr-CA" w:eastAsia="en-CA"/>
        </w:rPr>
      </w:pPr>
      <w:r w:rsidRPr="00B54676">
        <w:rPr>
          <w:rFonts w:ascii="Verdana" w:eastAsia="Times New Roman" w:hAnsi="Verdana" w:cs="Times New Roman"/>
          <w:sz w:val="18"/>
          <w:szCs w:val="18"/>
          <w:lang w:val="fr-CA" w:eastAsia="en-CA"/>
        </w:rPr>
        <w:t xml:space="preserve">• </w:t>
      </w:r>
      <w:proofErr w:type="spellStart"/>
      <w:r w:rsidRPr="00B54676">
        <w:rPr>
          <w:rFonts w:ascii="Verdana" w:eastAsia="Times New Roman" w:hAnsi="Verdana" w:cs="Times New Roman"/>
          <w:sz w:val="18"/>
          <w:szCs w:val="18"/>
          <w:lang w:val="fr-CA" w:eastAsia="en-CA"/>
        </w:rPr>
        <w:t>Passport</w:t>
      </w:r>
      <w:proofErr w:type="spellEnd"/>
      <w:r w:rsidRPr="00B54676">
        <w:rPr>
          <w:rFonts w:ascii="Verdana" w:eastAsia="Times New Roman" w:hAnsi="Verdana" w:cs="Times New Roman"/>
          <w:sz w:val="18"/>
          <w:szCs w:val="18"/>
          <w:lang w:val="fr-CA" w:eastAsia="en-CA"/>
        </w:rPr>
        <w:t xml:space="preserve"> (original) or </w:t>
      </w:r>
      <w:proofErr w:type="spellStart"/>
      <w:r w:rsidRPr="00B54676">
        <w:rPr>
          <w:rFonts w:ascii="Verdana" w:eastAsia="Times New Roman" w:hAnsi="Verdana" w:cs="Times New Roman"/>
          <w:sz w:val="18"/>
          <w:szCs w:val="18"/>
          <w:lang w:val="fr-CA" w:eastAsia="en-CA"/>
        </w:rPr>
        <w:t>travel</w:t>
      </w:r>
      <w:proofErr w:type="spellEnd"/>
      <w:r w:rsidRPr="00B54676">
        <w:rPr>
          <w:rFonts w:ascii="Verdana" w:eastAsia="Times New Roman" w:hAnsi="Verdana" w:cs="Times New Roman"/>
          <w:sz w:val="18"/>
          <w:szCs w:val="18"/>
          <w:lang w:val="fr-CA" w:eastAsia="en-CA"/>
        </w:rPr>
        <w:t xml:space="preserve"> document, </w:t>
      </w:r>
    </w:p>
    <w:p w:rsidR="00D952F8" w:rsidRPr="00980802" w:rsidRDefault="00D952F8" w:rsidP="00D952F8">
      <w:pPr>
        <w:spacing w:after="240" w:line="288" w:lineRule="atLeast"/>
        <w:ind w:firstLine="720"/>
        <w:jc w:val="both"/>
        <w:rPr>
          <w:rFonts w:ascii="Verdana" w:hAnsi="Verdana" w:cs="Times New Roman"/>
          <w:sz w:val="18"/>
          <w:szCs w:val="18"/>
        </w:rPr>
      </w:pPr>
      <w:r w:rsidRPr="00980802">
        <w:rPr>
          <w:rFonts w:ascii="Verdana" w:hAnsi="Verdana" w:cs="Times New Roman"/>
          <w:sz w:val="18"/>
          <w:szCs w:val="18"/>
        </w:rPr>
        <w:t>a) With an expiration date at least</w:t>
      </w:r>
      <w:r w:rsidRPr="00980802">
        <w:rPr>
          <w:rFonts w:ascii="Verdana" w:hAnsi="Verdana" w:cs="Times New Roman"/>
          <w:b/>
          <w:bCs/>
          <w:sz w:val="18"/>
          <w:szCs w:val="18"/>
        </w:rPr>
        <w:t xml:space="preserve"> 60 days beyond the “duration of stay”</w:t>
      </w:r>
      <w:r w:rsidRPr="00980802">
        <w:rPr>
          <w:rFonts w:ascii="Verdana" w:hAnsi="Verdana" w:cs="Times New Roman"/>
          <w:sz w:val="18"/>
          <w:szCs w:val="18"/>
        </w:rPr>
        <w:t xml:space="preserve"> of the visa </w:t>
      </w:r>
    </w:p>
    <w:p w:rsidR="00D952F8" w:rsidRPr="00980802" w:rsidRDefault="00D952F8" w:rsidP="00D952F8">
      <w:pPr>
        <w:spacing w:after="240" w:line="288" w:lineRule="atLeast"/>
        <w:ind w:firstLine="720"/>
        <w:jc w:val="both"/>
        <w:rPr>
          <w:rFonts w:ascii="Verdana" w:hAnsi="Verdana" w:cs="Times New Roman"/>
          <w:sz w:val="18"/>
          <w:szCs w:val="18"/>
        </w:rPr>
      </w:pPr>
      <w:r w:rsidRPr="00980802">
        <w:rPr>
          <w:rFonts w:ascii="Verdana" w:hAnsi="Verdana" w:cs="Times New Roman"/>
          <w:sz w:val="18"/>
          <w:szCs w:val="18"/>
        </w:rPr>
        <w:t>(For more information please see note for Validity Requirements for Passports</w:t>
      </w:r>
      <w:r w:rsidRPr="00980802">
        <w:rPr>
          <w:rFonts w:ascii="Verdana" w:hAnsi="Verdana" w:cs="Times New Roman"/>
          <w:b/>
          <w:sz w:val="18"/>
          <w:szCs w:val="18"/>
        </w:rPr>
        <w:t xml:space="preserve"> </w:t>
      </w:r>
      <w:r w:rsidRPr="00980802">
        <w:rPr>
          <w:rFonts w:ascii="Verdana" w:hAnsi="Verdana" w:cs="Times New Roman"/>
          <w:sz w:val="18"/>
          <w:szCs w:val="18"/>
        </w:rPr>
        <w:t>below);</w:t>
      </w:r>
    </w:p>
    <w:p w:rsidR="00D952F8" w:rsidRPr="00980802" w:rsidRDefault="00D952F8" w:rsidP="00D952F8">
      <w:pPr>
        <w:spacing w:after="240" w:line="288" w:lineRule="atLeast"/>
        <w:ind w:firstLine="720"/>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lastRenderedPageBreak/>
        <w:t>b) With a blank page to affix the visa;</w:t>
      </w:r>
    </w:p>
    <w:p w:rsidR="00D952F8" w:rsidRPr="00980802" w:rsidRDefault="00D952F8" w:rsidP="00D952F8">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Fee: </w:t>
      </w:r>
      <w:r w:rsidR="00B21159">
        <w:rPr>
          <w:rFonts w:ascii="Verdana" w:eastAsia="Times New Roman" w:hAnsi="Verdana" w:cs="Times New Roman"/>
          <w:b/>
          <w:bCs/>
          <w:sz w:val="18"/>
          <w:szCs w:val="18"/>
          <w:lang w:eastAsia="en-CA"/>
        </w:rPr>
        <w:t>CAD 81</w:t>
      </w:r>
      <w:bookmarkStart w:id="0" w:name="_GoBack"/>
      <w:bookmarkEnd w:id="0"/>
      <w:r w:rsidRPr="00980802">
        <w:rPr>
          <w:rFonts w:ascii="Verdana" w:eastAsia="Times New Roman" w:hAnsi="Verdana" w:cs="Times New Roman"/>
          <w:b/>
          <w:bCs/>
          <w:sz w:val="18"/>
          <w:szCs w:val="18"/>
          <w:lang w:eastAsia="en-CA"/>
        </w:rPr>
        <w:t>.00 (single entry)</w:t>
      </w:r>
      <w:r w:rsidRPr="00980802">
        <w:rPr>
          <w:rFonts w:ascii="Verdana" w:eastAsia="Times New Roman" w:hAnsi="Verdana" w:cs="Times New Roman"/>
          <w:sz w:val="18"/>
          <w:szCs w:val="18"/>
          <w:lang w:eastAsia="en-CA"/>
        </w:rPr>
        <w:t xml:space="preserve"> / </w:t>
      </w:r>
      <w:r w:rsidR="00B21159">
        <w:rPr>
          <w:rFonts w:ascii="Verdana" w:eastAsia="Times New Roman" w:hAnsi="Verdana" w:cs="Times New Roman"/>
          <w:b/>
          <w:bCs/>
          <w:sz w:val="18"/>
          <w:szCs w:val="18"/>
          <w:lang w:eastAsia="en-CA"/>
        </w:rPr>
        <w:t>CAD 270</w:t>
      </w:r>
      <w:r w:rsidRPr="00980802">
        <w:rPr>
          <w:rFonts w:ascii="Verdana" w:eastAsia="Times New Roman" w:hAnsi="Verdana" w:cs="Times New Roman"/>
          <w:b/>
          <w:bCs/>
          <w:sz w:val="18"/>
          <w:szCs w:val="18"/>
          <w:lang w:eastAsia="en-CA"/>
        </w:rPr>
        <w:t>.00 (multiple entry</w:t>
      </w:r>
      <w:r w:rsidRPr="00980802">
        <w:rPr>
          <w:rFonts w:ascii="Verdana" w:eastAsia="Times New Roman" w:hAnsi="Verdana" w:cs="Times New Roman"/>
          <w:sz w:val="18"/>
          <w:szCs w:val="18"/>
          <w:lang w:eastAsia="en-CA"/>
        </w:rPr>
        <w:t>) cash or as a money order payable to “Turkish Consulate”. Personal cheques are not accepted and the fee is non-refundable;</w:t>
      </w:r>
    </w:p>
    <w:p w:rsidR="00311919" w:rsidRDefault="00447BF5" w:rsidP="00D952F8">
      <w:pPr>
        <w:jc w:val="both"/>
        <w:rPr>
          <w:rFonts w:ascii="Verdana" w:hAnsi="Verdana" w:cs="Times New Roman"/>
          <w:b/>
          <w:sz w:val="18"/>
          <w:szCs w:val="18"/>
        </w:rPr>
      </w:pPr>
      <w:r w:rsidRPr="00744939">
        <w:rPr>
          <w:rFonts w:ascii="Verdana" w:eastAsia="Times New Roman" w:hAnsi="Verdana" w:cs="Times New Roman"/>
          <w:sz w:val="18"/>
          <w:szCs w:val="18"/>
          <w:lang w:eastAsia="en-CA"/>
        </w:rPr>
        <w:t xml:space="preserve"> </w:t>
      </w:r>
    </w:p>
    <w:p w:rsidR="00A20914" w:rsidRPr="00980802" w:rsidRDefault="00A20914" w:rsidP="00595679">
      <w:pPr>
        <w:spacing w:after="240" w:line="288" w:lineRule="atLeast"/>
        <w:jc w:val="both"/>
        <w:rPr>
          <w:rFonts w:ascii="Verdana" w:hAnsi="Verdana" w:cs="Times New Roman"/>
          <w:b/>
          <w:sz w:val="18"/>
          <w:szCs w:val="18"/>
        </w:rPr>
      </w:pPr>
      <w:r w:rsidRPr="00980802">
        <w:rPr>
          <w:rFonts w:ascii="Verdana" w:hAnsi="Verdana" w:cs="Times New Roman"/>
          <w:b/>
          <w:sz w:val="18"/>
          <w:szCs w:val="18"/>
        </w:rPr>
        <w:t xml:space="preserve">Validity Requirements for Passports </w:t>
      </w:r>
    </w:p>
    <w:p w:rsidR="00A20914" w:rsidRPr="00980802" w:rsidRDefault="00A20914" w:rsidP="00595679">
      <w:pPr>
        <w:spacing w:after="240" w:line="288" w:lineRule="atLeast"/>
        <w:jc w:val="both"/>
        <w:rPr>
          <w:rFonts w:ascii="Verdana" w:eastAsia="Times New Roman" w:hAnsi="Verdana" w:cs="Times New Roman"/>
          <w:sz w:val="18"/>
          <w:szCs w:val="18"/>
          <w:lang w:eastAsia="en-CA"/>
        </w:rPr>
      </w:pPr>
      <w:r w:rsidRPr="00980802">
        <w:rPr>
          <w:rFonts w:ascii="Verdana" w:hAnsi="Verdana" w:cs="Times New Roman"/>
          <w:sz w:val="18"/>
          <w:szCs w:val="18"/>
        </w:rPr>
        <w:t>Foreigners wishing to enter Turkey should carry a passport (travel document) with an expiration date at least</w:t>
      </w:r>
      <w:r w:rsidRPr="00980802">
        <w:rPr>
          <w:rFonts w:ascii="Verdana" w:hAnsi="Verdana" w:cs="Times New Roman"/>
          <w:b/>
          <w:bCs/>
          <w:sz w:val="18"/>
          <w:szCs w:val="18"/>
        </w:rPr>
        <w:t xml:space="preserve"> 60 days beyond the “duration of stay”</w:t>
      </w:r>
      <w:r w:rsidRPr="00980802">
        <w:rPr>
          <w:rFonts w:ascii="Verdana" w:hAnsi="Verdana" w:cs="Times New Roman"/>
          <w:sz w:val="18"/>
          <w:szCs w:val="18"/>
        </w:rPr>
        <w:t xml:space="preserve"> of their visa, e-Visa, visa exemption, or residence permit.</w:t>
      </w:r>
      <w:r w:rsidRPr="00980802">
        <w:rPr>
          <w:rFonts w:ascii="Verdana" w:eastAsia="Times New Roman" w:hAnsi="Verdana" w:cs="Times New Roman"/>
          <w:sz w:val="18"/>
          <w:szCs w:val="18"/>
          <w:lang w:eastAsia="en-CA"/>
        </w:rPr>
        <w:t xml:space="preserve"> </w:t>
      </w:r>
    </w:p>
    <w:p w:rsidR="00A20914" w:rsidRPr="00980802" w:rsidRDefault="00A20914" w:rsidP="00595679">
      <w:pPr>
        <w:spacing w:after="240" w:line="288" w:lineRule="atLeast"/>
        <w:jc w:val="both"/>
        <w:rPr>
          <w:rFonts w:ascii="Verdana" w:eastAsia="Times New Roman" w:hAnsi="Verdana" w:cs="Times New Roman"/>
          <w:sz w:val="18"/>
          <w:szCs w:val="18"/>
          <w:lang w:eastAsia="en-CA"/>
        </w:rPr>
      </w:pPr>
      <w:r w:rsidRPr="00980802">
        <w:rPr>
          <w:rFonts w:ascii="Verdana" w:hAnsi="Verdana" w:cs="Times New Roman"/>
          <w:b/>
          <w:bCs/>
          <w:sz w:val="18"/>
          <w:szCs w:val="18"/>
        </w:rPr>
        <w:t>Example A:</w:t>
      </w:r>
      <w:r w:rsidRPr="00980802">
        <w:rPr>
          <w:rFonts w:ascii="Verdana" w:hAnsi="Verdana" w:cs="Times New Roman"/>
          <w:sz w:val="18"/>
          <w:szCs w:val="18"/>
        </w:rPr>
        <w:t xml:space="preserve"> In order to enter Turkey having a visa with 90 days “duration of stay”, foreigners should hold a travel document valid at least for an additional 60 days which totals to 150 days (90 days + 60 days) of validity at the time of entrance.  </w:t>
      </w:r>
    </w:p>
    <w:p w:rsidR="00595679" w:rsidRPr="00980802" w:rsidRDefault="00A20914" w:rsidP="00595679">
      <w:pPr>
        <w:spacing w:after="240" w:line="288" w:lineRule="atLeast"/>
        <w:jc w:val="both"/>
        <w:rPr>
          <w:rFonts w:ascii="Verdana" w:hAnsi="Verdana" w:cs="Times New Roman"/>
          <w:sz w:val="18"/>
          <w:szCs w:val="18"/>
        </w:rPr>
      </w:pPr>
      <w:r w:rsidRPr="00980802">
        <w:rPr>
          <w:rFonts w:ascii="Verdana" w:hAnsi="Verdana" w:cs="Times New Roman"/>
          <w:b/>
          <w:bCs/>
          <w:sz w:val="18"/>
          <w:szCs w:val="18"/>
        </w:rPr>
        <w:t>Example B:</w:t>
      </w:r>
      <w:r w:rsidRPr="00980802">
        <w:rPr>
          <w:rFonts w:ascii="Verdana" w:hAnsi="Verdana" w:cs="Times New Roman"/>
          <w:sz w:val="18"/>
          <w:szCs w:val="18"/>
        </w:rPr>
        <w:t xml:space="preserve"> In order to enter Turkey having a visa with 30 days “duration of stay”, foreigners should hold a travel document valid at least for an additional 60 days which totals to 90 days (30 days + 60 days) of validity at the time of entrance.</w:t>
      </w:r>
    </w:p>
    <w:p w:rsidR="00A20914" w:rsidRPr="00980802" w:rsidRDefault="00A20914" w:rsidP="00595679">
      <w:pPr>
        <w:spacing w:after="240" w:line="288" w:lineRule="atLeast"/>
        <w:jc w:val="both"/>
        <w:rPr>
          <w:rFonts w:ascii="Verdana" w:eastAsia="Times New Roman" w:hAnsi="Verdana" w:cs="Times New Roman"/>
          <w:sz w:val="18"/>
          <w:szCs w:val="18"/>
          <w:lang w:eastAsia="en-CA"/>
        </w:rPr>
      </w:pPr>
    </w:p>
    <w:p w:rsidR="00C523C8" w:rsidRPr="00980802" w:rsidRDefault="008C5875" w:rsidP="00595679">
      <w:pPr>
        <w:jc w:val="both"/>
        <w:rPr>
          <w:rFonts w:ascii="Verdana" w:eastAsia="Times New Roman" w:hAnsi="Verdana" w:cs="Times New Roman"/>
          <w:b/>
          <w:sz w:val="18"/>
          <w:szCs w:val="18"/>
          <w:lang w:eastAsia="en-CA"/>
        </w:rPr>
      </w:pPr>
      <w:r w:rsidRPr="00980802">
        <w:rPr>
          <w:rFonts w:ascii="Verdana" w:eastAsia="Times New Roman" w:hAnsi="Verdana" w:cs="Times New Roman"/>
          <w:b/>
          <w:sz w:val="18"/>
          <w:szCs w:val="18"/>
          <w:lang w:eastAsia="en-CA"/>
        </w:rPr>
        <w:t xml:space="preserve">Process Time of </w:t>
      </w:r>
      <w:r w:rsidR="009D7AAC" w:rsidRPr="00980802">
        <w:rPr>
          <w:rFonts w:ascii="Verdana" w:eastAsia="Times New Roman" w:hAnsi="Verdana" w:cs="Times New Roman"/>
          <w:b/>
          <w:sz w:val="18"/>
          <w:szCs w:val="18"/>
          <w:lang w:eastAsia="en-CA"/>
        </w:rPr>
        <w:t xml:space="preserve">Regular </w:t>
      </w:r>
      <w:r w:rsidRPr="00980802">
        <w:rPr>
          <w:rFonts w:ascii="Verdana" w:eastAsia="Times New Roman" w:hAnsi="Verdana" w:cs="Times New Roman"/>
          <w:b/>
          <w:sz w:val="18"/>
          <w:szCs w:val="18"/>
          <w:lang w:eastAsia="en-CA"/>
        </w:rPr>
        <w:t>Visa Application</w:t>
      </w:r>
      <w:r w:rsidR="009D7AAC" w:rsidRPr="00980802">
        <w:rPr>
          <w:rFonts w:ascii="Verdana" w:eastAsia="Times New Roman" w:hAnsi="Verdana" w:cs="Times New Roman"/>
          <w:b/>
          <w:sz w:val="18"/>
          <w:szCs w:val="18"/>
          <w:lang w:eastAsia="en-CA"/>
        </w:rPr>
        <w:t>s</w:t>
      </w:r>
    </w:p>
    <w:p w:rsidR="00F10E88" w:rsidRPr="00980802" w:rsidRDefault="00E3580B" w:rsidP="00595679">
      <w:pPr>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Due to the high volume of applications for Turkish visas, the Consulate General in Toronto is not in a position to provide a specific duration for visa processing. Therefore, we strongly suggest that you apply for visas, well before (e.g. one month) the planned visit to Turkey. Furthermore the Consulate General in Toronto is not </w:t>
      </w:r>
      <w:r w:rsidR="000B4A3A" w:rsidRPr="00980802">
        <w:rPr>
          <w:rFonts w:ascii="Verdana" w:eastAsia="Times New Roman" w:hAnsi="Verdana" w:cs="Times New Roman"/>
          <w:sz w:val="18"/>
          <w:szCs w:val="18"/>
          <w:lang w:eastAsia="en-CA"/>
        </w:rPr>
        <w:t>a</w:t>
      </w:r>
      <w:r w:rsidR="00806DFB" w:rsidRPr="00980802">
        <w:rPr>
          <w:rFonts w:ascii="Verdana" w:eastAsia="Times New Roman" w:hAnsi="Verdana" w:cs="Times New Roman"/>
          <w:sz w:val="18"/>
          <w:szCs w:val="18"/>
          <w:lang w:eastAsia="en-CA"/>
        </w:rPr>
        <w:t xml:space="preserve">ble to </w:t>
      </w:r>
      <w:r w:rsidRPr="00980802">
        <w:rPr>
          <w:rFonts w:ascii="Verdana" w:eastAsia="Times New Roman" w:hAnsi="Verdana" w:cs="Times New Roman"/>
          <w:sz w:val="18"/>
          <w:szCs w:val="18"/>
          <w:lang w:eastAsia="en-CA"/>
        </w:rPr>
        <w:t xml:space="preserve">process Turkish visas in less than </w:t>
      </w:r>
      <w:r w:rsidR="00DC660D" w:rsidRPr="00980802">
        <w:rPr>
          <w:rFonts w:ascii="Verdana" w:eastAsia="Times New Roman" w:hAnsi="Verdana" w:cs="Times New Roman"/>
          <w:sz w:val="18"/>
          <w:szCs w:val="18"/>
          <w:lang w:eastAsia="en-CA"/>
        </w:rPr>
        <w:t>5</w:t>
      </w:r>
      <w:r w:rsidRPr="00980802">
        <w:rPr>
          <w:rFonts w:ascii="Verdana" w:eastAsia="Times New Roman" w:hAnsi="Verdana" w:cs="Times New Roman"/>
          <w:sz w:val="18"/>
          <w:szCs w:val="18"/>
          <w:lang w:eastAsia="en-CA"/>
        </w:rPr>
        <w:t xml:space="preserve"> business days</w:t>
      </w:r>
      <w:r w:rsidR="00DC660D" w:rsidRPr="00980802">
        <w:rPr>
          <w:rFonts w:ascii="Verdana" w:eastAsia="Times New Roman" w:hAnsi="Verdana" w:cs="Times New Roman"/>
          <w:sz w:val="18"/>
          <w:szCs w:val="18"/>
          <w:lang w:eastAsia="en-CA"/>
        </w:rPr>
        <w:t xml:space="preserve"> </w:t>
      </w:r>
      <w:r w:rsidR="00E24CB8" w:rsidRPr="00980802">
        <w:rPr>
          <w:rFonts w:ascii="Verdana" w:eastAsia="Times New Roman" w:hAnsi="Verdana" w:cs="Times New Roman"/>
          <w:sz w:val="18"/>
          <w:szCs w:val="18"/>
          <w:lang w:eastAsia="en-CA"/>
        </w:rPr>
        <w:t>after intake of the visa application package (the day of the appointment).</w:t>
      </w:r>
    </w:p>
    <w:p w:rsidR="00DC660D" w:rsidRPr="00980802" w:rsidRDefault="00DC660D" w:rsidP="00595679">
      <w:pPr>
        <w:jc w:val="both"/>
      </w:pPr>
    </w:p>
    <w:p w:rsidR="00DC660D" w:rsidRPr="00980802" w:rsidRDefault="00DC660D" w:rsidP="00595679">
      <w:pPr>
        <w:jc w:val="both"/>
      </w:pPr>
      <w:r w:rsidRPr="00980802">
        <w:rPr>
          <w:rFonts w:ascii="Verdana" w:hAnsi="Verdana"/>
          <w:b/>
          <w:bCs/>
          <w:sz w:val="18"/>
          <w:szCs w:val="18"/>
        </w:rPr>
        <w:t xml:space="preserve">Expedited Process is Non-Existent at the Consul General in Toronto </w:t>
      </w:r>
    </w:p>
    <w:p w:rsidR="00F10E88" w:rsidRPr="00980802" w:rsidRDefault="00F10E88" w:rsidP="00595679">
      <w:pPr>
        <w:jc w:val="both"/>
      </w:pPr>
      <w:r w:rsidRPr="00980802">
        <w:t>Since flight and hotel reservations (if applicable) are sufficient for visa applications, purchased flight tickets and hotel accommodations are not required. It is solely the responsibility of the applicant to purchase flight tickets</w:t>
      </w:r>
      <w:r w:rsidR="002A32D9" w:rsidRPr="00980802">
        <w:t>,</w:t>
      </w:r>
      <w:r w:rsidRPr="00980802">
        <w:t xml:space="preserve"> hotel accommodation</w:t>
      </w:r>
      <w:r w:rsidR="00EE015E" w:rsidRPr="00980802">
        <w:t>s</w:t>
      </w:r>
      <w:r w:rsidRPr="00980802">
        <w:t xml:space="preserve"> </w:t>
      </w:r>
      <w:r w:rsidR="002A32D9" w:rsidRPr="00980802">
        <w:t xml:space="preserve">or </w:t>
      </w:r>
      <w:r w:rsidR="00EE015E" w:rsidRPr="00980802">
        <w:t xml:space="preserve">make </w:t>
      </w:r>
      <w:r w:rsidRPr="00980802">
        <w:t xml:space="preserve">other arrangements before obtaining a Turkish visa. </w:t>
      </w:r>
      <w:r w:rsidR="00C766C5" w:rsidRPr="00980802">
        <w:t xml:space="preserve">Therefore acquire </w:t>
      </w:r>
      <w:r w:rsidRPr="00980802">
        <w:t>flight tickets and hotel accommodations</w:t>
      </w:r>
      <w:r w:rsidR="00C766C5" w:rsidRPr="00980802">
        <w:t xml:space="preserve"> </w:t>
      </w:r>
      <w:r w:rsidRPr="00980802">
        <w:t>beforehand does not guaranty to receive a Turkish visa within the desired time frame</w:t>
      </w:r>
      <w:r w:rsidR="00C766C5" w:rsidRPr="00980802">
        <w:t xml:space="preserve"> or to </w:t>
      </w:r>
      <w:r w:rsidR="00CB1907" w:rsidRPr="00980802">
        <w:t xml:space="preserve">request </w:t>
      </w:r>
      <w:r w:rsidR="00EC6D78" w:rsidRPr="00980802">
        <w:t xml:space="preserve">an </w:t>
      </w:r>
      <w:r w:rsidR="00EC6D78" w:rsidRPr="00980802">
        <w:rPr>
          <w:rFonts w:ascii="Verdana" w:eastAsia="Times New Roman" w:hAnsi="Verdana" w:cs="Times New Roman"/>
          <w:sz w:val="18"/>
          <w:szCs w:val="18"/>
          <w:lang w:eastAsia="en-CA"/>
        </w:rPr>
        <w:t>expedite</w:t>
      </w:r>
      <w:r w:rsidR="00C766C5" w:rsidRPr="00980802">
        <w:t xml:space="preserve"> process</w:t>
      </w:r>
      <w:r w:rsidRPr="00980802">
        <w:t xml:space="preserve">. </w:t>
      </w:r>
      <w:r w:rsidR="00EE015E" w:rsidRPr="00980802">
        <w:t xml:space="preserve">It should be noticed that </w:t>
      </w:r>
      <w:r w:rsidR="008D2A1A" w:rsidRPr="00980802">
        <w:t>a</w:t>
      </w:r>
      <w:r w:rsidR="00EC6D78" w:rsidRPr="00980802">
        <w:t>n</w:t>
      </w:r>
      <w:r w:rsidR="008D2A1A" w:rsidRPr="00980802">
        <w:t xml:space="preserve"> </w:t>
      </w:r>
      <w:r w:rsidR="00EC6D78" w:rsidRPr="00980802">
        <w:rPr>
          <w:rFonts w:ascii="Verdana" w:eastAsia="Times New Roman" w:hAnsi="Verdana" w:cs="Times New Roman"/>
          <w:sz w:val="18"/>
          <w:szCs w:val="18"/>
          <w:lang w:eastAsia="en-CA"/>
        </w:rPr>
        <w:t xml:space="preserve">expedite </w:t>
      </w:r>
      <w:r w:rsidR="009D7AAC" w:rsidRPr="00980802">
        <w:t>procedure i</w:t>
      </w:r>
      <w:r w:rsidR="00EE015E" w:rsidRPr="00980802">
        <w:t xml:space="preserve">s non-existent at the Consulate </w:t>
      </w:r>
      <w:r w:rsidR="008D2A1A" w:rsidRPr="00980802">
        <w:t>G</w:t>
      </w:r>
      <w:r w:rsidR="00EE015E" w:rsidRPr="00980802">
        <w:t>eneral</w:t>
      </w:r>
      <w:r w:rsidR="009D7AAC" w:rsidRPr="00980802">
        <w:t xml:space="preserve"> in Toronto</w:t>
      </w:r>
      <w:r w:rsidR="00EE015E" w:rsidRPr="00980802">
        <w:t xml:space="preserve">.  </w:t>
      </w:r>
    </w:p>
    <w:p w:rsidR="00DC660D" w:rsidRPr="00980802" w:rsidRDefault="00DC660D" w:rsidP="00595679">
      <w:pPr>
        <w:jc w:val="both"/>
      </w:pPr>
    </w:p>
    <w:p w:rsidR="00DC660D" w:rsidRPr="00980802" w:rsidRDefault="00DC660D" w:rsidP="00595679">
      <w:pPr>
        <w:spacing w:after="240" w:line="288" w:lineRule="atLeast"/>
        <w:jc w:val="both"/>
        <w:rPr>
          <w:rFonts w:ascii="Verdana" w:eastAsia="Times New Roman" w:hAnsi="Verdana" w:cs="Times New Roman"/>
          <w:b/>
          <w:sz w:val="18"/>
          <w:szCs w:val="18"/>
          <w:lang w:eastAsia="en-CA"/>
        </w:rPr>
      </w:pPr>
      <w:r w:rsidRPr="00980802">
        <w:rPr>
          <w:rFonts w:ascii="Verdana" w:eastAsia="Times New Roman" w:hAnsi="Verdana" w:cs="Times New Roman"/>
          <w:b/>
          <w:sz w:val="18"/>
          <w:szCs w:val="18"/>
          <w:lang w:eastAsia="en-CA"/>
        </w:rPr>
        <w:t xml:space="preserve">Follow – Up Inquiries </w:t>
      </w:r>
    </w:p>
    <w:p w:rsidR="008A055A" w:rsidRPr="00980802" w:rsidRDefault="00844788"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Please note that the Consulate General in Toronto is not able to accommodate any follow up request</w:t>
      </w:r>
      <w:r w:rsidR="002A0EC2" w:rsidRPr="00980802">
        <w:rPr>
          <w:rFonts w:ascii="Verdana" w:eastAsia="Times New Roman" w:hAnsi="Verdana" w:cs="Times New Roman"/>
          <w:sz w:val="18"/>
          <w:szCs w:val="18"/>
          <w:lang w:eastAsia="en-CA"/>
        </w:rPr>
        <w:t>s and confirmation of receipt</w:t>
      </w:r>
      <w:r w:rsidR="00237C5B" w:rsidRPr="00980802">
        <w:rPr>
          <w:rFonts w:ascii="Verdana" w:eastAsia="Times New Roman" w:hAnsi="Verdana" w:cs="Times New Roman"/>
          <w:sz w:val="18"/>
          <w:szCs w:val="18"/>
          <w:lang w:eastAsia="en-CA"/>
        </w:rPr>
        <w:t>s</w:t>
      </w:r>
      <w:r w:rsidRPr="00980802">
        <w:rPr>
          <w:rFonts w:ascii="Verdana" w:eastAsia="Times New Roman" w:hAnsi="Verdana" w:cs="Times New Roman"/>
          <w:sz w:val="18"/>
          <w:szCs w:val="18"/>
          <w:lang w:eastAsia="en-CA"/>
        </w:rPr>
        <w:t xml:space="preserve">. </w:t>
      </w:r>
      <w:r w:rsidR="004D491F">
        <w:rPr>
          <w:rFonts w:ascii="Verdana" w:eastAsia="Times New Roman" w:hAnsi="Verdana" w:cs="Times New Roman"/>
          <w:sz w:val="18"/>
          <w:szCs w:val="18"/>
          <w:lang w:eastAsia="en-CA"/>
        </w:rPr>
        <w:t xml:space="preserve">If not otherwise noticed your visa will be processed by the </w:t>
      </w:r>
      <w:r w:rsidR="002A0EC2" w:rsidRPr="00980802">
        <w:rPr>
          <w:rFonts w:ascii="Verdana" w:eastAsia="Times New Roman" w:hAnsi="Verdana" w:cs="Times New Roman"/>
          <w:sz w:val="18"/>
          <w:szCs w:val="18"/>
          <w:lang w:eastAsia="en-CA"/>
        </w:rPr>
        <w:t xml:space="preserve">Consulate General </w:t>
      </w:r>
      <w:r w:rsidR="004D491F">
        <w:rPr>
          <w:rFonts w:ascii="Verdana" w:eastAsia="Times New Roman" w:hAnsi="Verdana" w:cs="Times New Roman"/>
          <w:sz w:val="18"/>
          <w:szCs w:val="18"/>
          <w:lang w:eastAsia="en-CA"/>
        </w:rPr>
        <w:t xml:space="preserve">in Toronto after </w:t>
      </w:r>
      <w:r w:rsidR="00DC660D" w:rsidRPr="00980802">
        <w:rPr>
          <w:rFonts w:ascii="Verdana" w:eastAsia="Times New Roman" w:hAnsi="Verdana" w:cs="Times New Roman"/>
          <w:sz w:val="18"/>
          <w:szCs w:val="18"/>
          <w:lang w:eastAsia="en-CA"/>
        </w:rPr>
        <w:t>5</w:t>
      </w:r>
      <w:r w:rsidR="002A0EC2" w:rsidRPr="00980802">
        <w:rPr>
          <w:rFonts w:ascii="Verdana" w:eastAsia="Times New Roman" w:hAnsi="Verdana" w:cs="Times New Roman"/>
          <w:sz w:val="18"/>
          <w:szCs w:val="18"/>
          <w:lang w:eastAsia="en-CA"/>
        </w:rPr>
        <w:t xml:space="preserve"> business days </w:t>
      </w:r>
      <w:r w:rsidR="004D491F">
        <w:rPr>
          <w:rFonts w:ascii="Verdana" w:eastAsia="Times New Roman" w:hAnsi="Verdana" w:cs="Times New Roman"/>
          <w:sz w:val="18"/>
          <w:szCs w:val="18"/>
          <w:lang w:eastAsia="en-CA"/>
        </w:rPr>
        <w:t xml:space="preserve">starting from the day of </w:t>
      </w:r>
      <w:r w:rsidR="002A0EC2" w:rsidRPr="00980802">
        <w:rPr>
          <w:rFonts w:ascii="Verdana" w:eastAsia="Times New Roman" w:hAnsi="Verdana" w:cs="Times New Roman"/>
          <w:sz w:val="18"/>
          <w:szCs w:val="18"/>
          <w:lang w:eastAsia="en-CA"/>
        </w:rPr>
        <w:t xml:space="preserve">intake of the visa application package (the day of the </w:t>
      </w:r>
      <w:r w:rsidR="005A52BE" w:rsidRPr="00980802">
        <w:rPr>
          <w:rFonts w:ascii="Verdana" w:eastAsia="Times New Roman" w:hAnsi="Verdana" w:cs="Times New Roman"/>
          <w:sz w:val="18"/>
          <w:szCs w:val="18"/>
          <w:lang w:eastAsia="en-CA"/>
        </w:rPr>
        <w:t>appointment)</w:t>
      </w:r>
      <w:r w:rsidR="002A0EC2" w:rsidRPr="00980802">
        <w:rPr>
          <w:rFonts w:ascii="Verdana" w:eastAsia="Times New Roman" w:hAnsi="Verdana" w:cs="Times New Roman"/>
          <w:sz w:val="18"/>
          <w:szCs w:val="18"/>
          <w:lang w:eastAsia="en-CA"/>
        </w:rPr>
        <w:t xml:space="preserve">. </w:t>
      </w:r>
      <w:r w:rsidR="009D7AAC" w:rsidRPr="00980802">
        <w:rPr>
          <w:rFonts w:ascii="Verdana" w:eastAsia="Times New Roman" w:hAnsi="Verdana" w:cs="Times New Roman"/>
          <w:sz w:val="18"/>
          <w:szCs w:val="18"/>
          <w:lang w:eastAsia="en-CA"/>
        </w:rPr>
        <w:t>Accordingly a</w:t>
      </w:r>
      <w:r w:rsidR="002A0EC2" w:rsidRPr="00980802">
        <w:rPr>
          <w:rFonts w:ascii="Verdana" w:eastAsia="Times New Roman" w:hAnsi="Verdana" w:cs="Times New Roman"/>
          <w:sz w:val="18"/>
          <w:szCs w:val="18"/>
          <w:lang w:eastAsia="en-CA"/>
        </w:rPr>
        <w:t xml:space="preserve">pplicants may calculate the </w:t>
      </w:r>
      <w:r w:rsidR="00E13FC8" w:rsidRPr="00980802">
        <w:rPr>
          <w:rFonts w:ascii="Verdana" w:eastAsia="Times New Roman" w:hAnsi="Verdana" w:cs="Times New Roman"/>
          <w:sz w:val="18"/>
          <w:szCs w:val="18"/>
          <w:lang w:eastAsia="en-CA"/>
        </w:rPr>
        <w:t xml:space="preserve">approximately </w:t>
      </w:r>
      <w:r w:rsidR="008A055A" w:rsidRPr="00980802">
        <w:rPr>
          <w:rFonts w:ascii="Verdana" w:eastAsia="Times New Roman" w:hAnsi="Verdana" w:cs="Times New Roman"/>
          <w:sz w:val="18"/>
          <w:szCs w:val="18"/>
          <w:lang w:eastAsia="en-CA"/>
        </w:rPr>
        <w:t xml:space="preserve">shipping </w:t>
      </w:r>
      <w:r w:rsidR="005A52BE" w:rsidRPr="00980802">
        <w:rPr>
          <w:rFonts w:ascii="Verdana" w:eastAsia="Times New Roman" w:hAnsi="Verdana" w:cs="Times New Roman"/>
          <w:sz w:val="18"/>
          <w:szCs w:val="18"/>
          <w:lang w:eastAsia="en-CA"/>
        </w:rPr>
        <w:t xml:space="preserve">or receiving </w:t>
      </w:r>
      <w:r w:rsidR="008A055A" w:rsidRPr="00980802">
        <w:rPr>
          <w:rFonts w:ascii="Verdana" w:eastAsia="Times New Roman" w:hAnsi="Verdana" w:cs="Times New Roman"/>
          <w:sz w:val="18"/>
          <w:szCs w:val="18"/>
          <w:lang w:eastAsia="en-CA"/>
        </w:rPr>
        <w:t>day of t</w:t>
      </w:r>
      <w:r w:rsidR="002A0EC2" w:rsidRPr="00980802">
        <w:rPr>
          <w:rFonts w:ascii="Verdana" w:eastAsia="Times New Roman" w:hAnsi="Verdana" w:cs="Times New Roman"/>
          <w:sz w:val="18"/>
          <w:szCs w:val="18"/>
          <w:lang w:eastAsia="en-CA"/>
        </w:rPr>
        <w:t>he</w:t>
      </w:r>
      <w:r w:rsidR="008A055A" w:rsidRPr="00980802">
        <w:rPr>
          <w:rFonts w:ascii="Verdana" w:eastAsia="Times New Roman" w:hAnsi="Verdana" w:cs="Times New Roman"/>
          <w:sz w:val="18"/>
          <w:szCs w:val="18"/>
          <w:lang w:eastAsia="en-CA"/>
        </w:rPr>
        <w:t xml:space="preserve">ir travel documents </w:t>
      </w:r>
      <w:r w:rsidR="00E13FC8" w:rsidRPr="00980802">
        <w:rPr>
          <w:rFonts w:ascii="Verdana" w:eastAsia="Times New Roman" w:hAnsi="Verdana" w:cs="Times New Roman"/>
          <w:sz w:val="18"/>
          <w:szCs w:val="18"/>
          <w:lang w:eastAsia="en-CA"/>
        </w:rPr>
        <w:t>from the Consulate General</w:t>
      </w:r>
      <w:r w:rsidR="008A055A" w:rsidRPr="00980802">
        <w:rPr>
          <w:rFonts w:ascii="Verdana" w:eastAsia="Times New Roman" w:hAnsi="Verdana" w:cs="Times New Roman"/>
          <w:sz w:val="18"/>
          <w:szCs w:val="18"/>
          <w:lang w:eastAsia="en-CA"/>
        </w:rPr>
        <w:t xml:space="preserve">. Please note that the above given </w:t>
      </w:r>
      <w:r w:rsidR="008A055A" w:rsidRPr="00980802">
        <w:rPr>
          <w:rFonts w:ascii="Verdana" w:eastAsia="Times New Roman" w:hAnsi="Verdana" w:cs="Times New Roman"/>
          <w:sz w:val="18"/>
          <w:szCs w:val="18"/>
          <w:lang w:eastAsia="en-CA"/>
        </w:rPr>
        <w:lastRenderedPageBreak/>
        <w:t xml:space="preserve">time frame </w:t>
      </w:r>
      <w:r w:rsidR="00237C5B" w:rsidRPr="00980802">
        <w:rPr>
          <w:rFonts w:ascii="Verdana" w:eastAsia="Times New Roman" w:hAnsi="Verdana" w:cs="Times New Roman"/>
          <w:sz w:val="18"/>
          <w:szCs w:val="18"/>
          <w:lang w:eastAsia="en-CA"/>
        </w:rPr>
        <w:t xml:space="preserve">is </w:t>
      </w:r>
      <w:r w:rsidR="008A055A" w:rsidRPr="00980802">
        <w:rPr>
          <w:rFonts w:ascii="Verdana" w:eastAsia="Times New Roman" w:hAnsi="Verdana" w:cs="Times New Roman"/>
          <w:sz w:val="18"/>
          <w:szCs w:val="18"/>
          <w:lang w:eastAsia="en-CA"/>
        </w:rPr>
        <w:t xml:space="preserve">only </w:t>
      </w:r>
      <w:r w:rsidR="00EB31B5" w:rsidRPr="00980802">
        <w:rPr>
          <w:rFonts w:ascii="Verdana" w:eastAsia="Times New Roman" w:hAnsi="Verdana" w:cs="Times New Roman"/>
          <w:sz w:val="18"/>
          <w:szCs w:val="18"/>
          <w:lang w:eastAsia="en-CA"/>
        </w:rPr>
        <w:t xml:space="preserve">for </w:t>
      </w:r>
      <w:r w:rsidR="008A055A" w:rsidRPr="00980802">
        <w:rPr>
          <w:rFonts w:ascii="Verdana" w:eastAsia="Times New Roman" w:hAnsi="Verdana" w:cs="Times New Roman"/>
          <w:sz w:val="18"/>
          <w:szCs w:val="18"/>
          <w:lang w:eastAsia="en-CA"/>
        </w:rPr>
        <w:t xml:space="preserve">orientation </w:t>
      </w:r>
      <w:r w:rsidR="00EB31B5" w:rsidRPr="00980802">
        <w:rPr>
          <w:rFonts w:ascii="Verdana" w:eastAsia="Times New Roman" w:hAnsi="Verdana" w:cs="Times New Roman"/>
          <w:sz w:val="18"/>
          <w:szCs w:val="18"/>
          <w:lang w:eastAsia="en-CA"/>
        </w:rPr>
        <w:t xml:space="preserve">purpose </w:t>
      </w:r>
      <w:r w:rsidR="008A055A" w:rsidRPr="00980802">
        <w:rPr>
          <w:rFonts w:ascii="Verdana" w:eastAsia="Times New Roman" w:hAnsi="Verdana" w:cs="Times New Roman"/>
          <w:sz w:val="18"/>
          <w:szCs w:val="18"/>
          <w:lang w:eastAsia="en-CA"/>
        </w:rPr>
        <w:t xml:space="preserve">and </w:t>
      </w:r>
      <w:r w:rsidR="00237C5B" w:rsidRPr="00980802">
        <w:rPr>
          <w:rFonts w:ascii="Verdana" w:eastAsia="Times New Roman" w:hAnsi="Verdana" w:cs="Times New Roman"/>
          <w:sz w:val="18"/>
          <w:szCs w:val="18"/>
          <w:lang w:eastAsia="en-CA"/>
        </w:rPr>
        <w:t>is</w:t>
      </w:r>
      <w:r w:rsidR="00EB31B5" w:rsidRPr="00980802">
        <w:rPr>
          <w:rFonts w:ascii="Verdana" w:eastAsia="Times New Roman" w:hAnsi="Verdana" w:cs="Times New Roman"/>
          <w:sz w:val="18"/>
          <w:szCs w:val="18"/>
          <w:lang w:eastAsia="en-CA"/>
        </w:rPr>
        <w:t xml:space="preserve"> </w:t>
      </w:r>
      <w:r w:rsidR="008A055A" w:rsidRPr="00980802">
        <w:rPr>
          <w:rFonts w:ascii="Verdana" w:eastAsia="Times New Roman" w:hAnsi="Verdana" w:cs="Times New Roman"/>
          <w:sz w:val="18"/>
          <w:szCs w:val="18"/>
          <w:lang w:eastAsia="en-CA"/>
        </w:rPr>
        <w:t xml:space="preserve">subject </w:t>
      </w:r>
      <w:r w:rsidR="00EB31B5" w:rsidRPr="00980802">
        <w:rPr>
          <w:rFonts w:ascii="Verdana" w:eastAsia="Times New Roman" w:hAnsi="Verdana" w:cs="Times New Roman"/>
          <w:sz w:val="18"/>
          <w:szCs w:val="18"/>
          <w:lang w:eastAsia="en-CA"/>
        </w:rPr>
        <w:t xml:space="preserve">to change </w:t>
      </w:r>
      <w:r w:rsidR="00980802" w:rsidRPr="00980802">
        <w:rPr>
          <w:rFonts w:ascii="Verdana" w:eastAsia="Times New Roman" w:hAnsi="Verdana" w:cs="Times New Roman"/>
          <w:sz w:val="18"/>
          <w:szCs w:val="18"/>
          <w:lang w:eastAsia="en-CA"/>
        </w:rPr>
        <w:t>without</w:t>
      </w:r>
      <w:r w:rsidR="00EB31B5" w:rsidRPr="00980802">
        <w:rPr>
          <w:rFonts w:ascii="Verdana" w:eastAsia="Times New Roman" w:hAnsi="Verdana" w:cs="Times New Roman"/>
          <w:sz w:val="18"/>
          <w:szCs w:val="18"/>
          <w:lang w:eastAsia="en-CA"/>
        </w:rPr>
        <w:t xml:space="preserve"> prior notice. </w:t>
      </w:r>
      <w:r w:rsidR="008A055A" w:rsidRPr="00980802">
        <w:rPr>
          <w:rFonts w:ascii="Verdana" w:hAnsi="Verdana" w:cs="Times New Roman"/>
          <w:b/>
          <w:bCs/>
          <w:sz w:val="18"/>
          <w:szCs w:val="18"/>
        </w:rPr>
        <w:t xml:space="preserve">Example: </w:t>
      </w:r>
      <w:r w:rsidR="008A055A" w:rsidRPr="00980802">
        <w:rPr>
          <w:rFonts w:ascii="Verdana" w:hAnsi="Verdana" w:cs="Times New Roman"/>
          <w:bCs/>
          <w:sz w:val="18"/>
          <w:szCs w:val="18"/>
        </w:rPr>
        <w:t xml:space="preserve">If the visa package </w:t>
      </w:r>
      <w:r w:rsidR="00175AC5" w:rsidRPr="00980802">
        <w:rPr>
          <w:rFonts w:ascii="Verdana" w:hAnsi="Verdana" w:cs="Times New Roman"/>
          <w:bCs/>
          <w:sz w:val="18"/>
          <w:szCs w:val="18"/>
        </w:rPr>
        <w:t xml:space="preserve">was submitted </w:t>
      </w:r>
      <w:r w:rsidR="008A055A" w:rsidRPr="00980802">
        <w:rPr>
          <w:rFonts w:ascii="Verdana" w:hAnsi="Verdana" w:cs="Times New Roman"/>
          <w:bCs/>
          <w:sz w:val="18"/>
          <w:szCs w:val="18"/>
        </w:rPr>
        <w:t>on</w:t>
      </w:r>
      <w:r w:rsidR="00175AC5" w:rsidRPr="00980802">
        <w:rPr>
          <w:rFonts w:ascii="Verdana" w:hAnsi="Verdana" w:cs="Times New Roman"/>
          <w:bCs/>
          <w:sz w:val="18"/>
          <w:szCs w:val="18"/>
        </w:rPr>
        <w:t xml:space="preserve"> </w:t>
      </w:r>
      <w:r w:rsidR="008A055A" w:rsidRPr="00980802">
        <w:rPr>
          <w:rFonts w:ascii="Verdana" w:hAnsi="Verdana" w:cs="Times New Roman"/>
          <w:bCs/>
          <w:sz w:val="18"/>
          <w:szCs w:val="18"/>
        </w:rPr>
        <w:t>December 7, 2015 at the Consulate</w:t>
      </w:r>
      <w:r w:rsidR="008D2A1A" w:rsidRPr="00980802">
        <w:rPr>
          <w:rFonts w:ascii="Verdana" w:hAnsi="Verdana" w:cs="Times New Roman"/>
          <w:bCs/>
          <w:sz w:val="18"/>
          <w:szCs w:val="18"/>
        </w:rPr>
        <w:t xml:space="preserve"> General</w:t>
      </w:r>
      <w:r w:rsidR="008A055A" w:rsidRPr="00980802">
        <w:rPr>
          <w:rFonts w:ascii="Verdana" w:hAnsi="Verdana" w:cs="Times New Roman"/>
          <w:bCs/>
          <w:sz w:val="18"/>
          <w:szCs w:val="18"/>
        </w:rPr>
        <w:t xml:space="preserve">. The travel document may shipped back on </w:t>
      </w:r>
      <w:r w:rsidR="008D2A1A" w:rsidRPr="00980802">
        <w:rPr>
          <w:rFonts w:ascii="Verdana" w:hAnsi="Verdana" w:cs="Times New Roman"/>
          <w:bCs/>
          <w:sz w:val="18"/>
          <w:szCs w:val="18"/>
        </w:rPr>
        <w:t xml:space="preserve">the </w:t>
      </w:r>
      <w:r w:rsidR="008A055A" w:rsidRPr="00980802">
        <w:rPr>
          <w:rFonts w:ascii="Verdana" w:hAnsi="Verdana" w:cs="Times New Roman"/>
          <w:bCs/>
          <w:sz w:val="18"/>
          <w:szCs w:val="18"/>
        </w:rPr>
        <w:t xml:space="preserve">December </w:t>
      </w:r>
      <w:r w:rsidR="00175AC5" w:rsidRPr="00980802">
        <w:rPr>
          <w:rFonts w:ascii="Verdana" w:hAnsi="Verdana" w:cs="Times New Roman"/>
          <w:bCs/>
          <w:sz w:val="18"/>
          <w:szCs w:val="18"/>
        </w:rPr>
        <w:t>14</w:t>
      </w:r>
      <w:r w:rsidR="008A055A" w:rsidRPr="00980802">
        <w:rPr>
          <w:rFonts w:ascii="Verdana" w:hAnsi="Verdana" w:cs="Times New Roman"/>
          <w:bCs/>
          <w:sz w:val="18"/>
          <w:szCs w:val="18"/>
        </w:rPr>
        <w:t xml:space="preserve">, 2015.  </w:t>
      </w:r>
    </w:p>
    <w:p w:rsidR="00823AA9" w:rsidRDefault="00823AA9" w:rsidP="00595679">
      <w:pPr>
        <w:spacing w:after="240" w:line="240" w:lineRule="auto"/>
        <w:jc w:val="both"/>
        <w:rPr>
          <w:rFonts w:ascii="Verdana" w:eastAsia="Times New Roman" w:hAnsi="Verdana" w:cs="Times New Roman"/>
          <w:b/>
          <w:sz w:val="18"/>
          <w:szCs w:val="18"/>
          <w:lang w:eastAsia="en-CA"/>
        </w:rPr>
      </w:pPr>
    </w:p>
    <w:p w:rsidR="009D7AAC" w:rsidRPr="00980802" w:rsidRDefault="009D7AAC" w:rsidP="00595679">
      <w:pPr>
        <w:spacing w:after="240" w:line="240" w:lineRule="auto"/>
        <w:jc w:val="both"/>
        <w:rPr>
          <w:rFonts w:ascii="Verdana" w:eastAsia="Times New Roman" w:hAnsi="Verdana" w:cs="Times New Roman"/>
          <w:b/>
          <w:sz w:val="18"/>
          <w:szCs w:val="18"/>
          <w:lang w:eastAsia="en-CA"/>
        </w:rPr>
      </w:pPr>
      <w:r w:rsidRPr="00980802">
        <w:rPr>
          <w:rFonts w:ascii="Verdana" w:eastAsia="Times New Roman" w:hAnsi="Verdana" w:cs="Times New Roman"/>
          <w:b/>
          <w:sz w:val="18"/>
          <w:szCs w:val="18"/>
          <w:lang w:eastAsia="en-CA"/>
        </w:rPr>
        <w:t xml:space="preserve">Arrival in Turkey </w:t>
      </w:r>
    </w:p>
    <w:p w:rsidR="00E13FC8" w:rsidRPr="00980802" w:rsidRDefault="00175AC5" w:rsidP="00595679">
      <w:pPr>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Please bear</w:t>
      </w:r>
      <w:r w:rsidR="00C812DC" w:rsidRPr="00980802">
        <w:rPr>
          <w:rFonts w:ascii="Verdana" w:eastAsia="Times New Roman" w:hAnsi="Verdana" w:cs="Times New Roman"/>
          <w:sz w:val="18"/>
          <w:szCs w:val="18"/>
          <w:lang w:eastAsia="en-CA"/>
        </w:rPr>
        <w:t xml:space="preserve"> in mind </w:t>
      </w:r>
      <w:r w:rsidR="00E3580B" w:rsidRPr="00980802">
        <w:rPr>
          <w:rFonts w:ascii="Verdana" w:eastAsia="Times New Roman" w:hAnsi="Verdana" w:cs="Times New Roman"/>
          <w:sz w:val="18"/>
          <w:szCs w:val="18"/>
          <w:lang w:eastAsia="en-CA"/>
        </w:rPr>
        <w:t xml:space="preserve">that </w:t>
      </w:r>
      <w:r w:rsidR="00C812DC" w:rsidRPr="00980802">
        <w:rPr>
          <w:rFonts w:ascii="Verdana" w:eastAsia="Times New Roman" w:hAnsi="Verdana" w:cs="Times New Roman"/>
          <w:sz w:val="18"/>
          <w:szCs w:val="18"/>
          <w:lang w:eastAsia="en-CA"/>
        </w:rPr>
        <w:t>a</w:t>
      </w:r>
      <w:r w:rsidR="00E3580B" w:rsidRPr="00980802">
        <w:rPr>
          <w:rFonts w:ascii="Verdana" w:eastAsia="Times New Roman" w:hAnsi="Verdana" w:cs="Times New Roman"/>
          <w:sz w:val="18"/>
          <w:szCs w:val="18"/>
          <w:lang w:eastAsia="en-CA"/>
        </w:rPr>
        <w:t xml:space="preserve"> possession of a visa does not automatically entitle the traveler to enter Turkey upon arrival at a port of entry</w:t>
      </w:r>
      <w:r w:rsidR="00C812DC" w:rsidRPr="00980802">
        <w:rPr>
          <w:rFonts w:ascii="Verdana" w:eastAsia="Times New Roman" w:hAnsi="Verdana" w:cs="Times New Roman"/>
          <w:sz w:val="18"/>
          <w:szCs w:val="18"/>
          <w:lang w:eastAsia="en-CA"/>
        </w:rPr>
        <w:t xml:space="preserve"> and the final decision about </w:t>
      </w:r>
      <w:r w:rsidR="00E24CB8" w:rsidRPr="00980802">
        <w:rPr>
          <w:rFonts w:ascii="Verdana" w:eastAsia="Times New Roman" w:hAnsi="Verdana" w:cs="Times New Roman"/>
          <w:sz w:val="18"/>
          <w:szCs w:val="18"/>
          <w:lang w:eastAsia="en-CA"/>
        </w:rPr>
        <w:t>your</w:t>
      </w:r>
      <w:r w:rsidR="00C812DC" w:rsidRPr="00980802">
        <w:rPr>
          <w:rFonts w:ascii="Verdana" w:eastAsia="Times New Roman" w:hAnsi="Verdana" w:cs="Times New Roman"/>
          <w:sz w:val="18"/>
          <w:szCs w:val="18"/>
          <w:lang w:eastAsia="en-CA"/>
        </w:rPr>
        <w:t xml:space="preserve"> entry is up to immigration officers at the border</w:t>
      </w:r>
      <w:r w:rsidR="00E3580B" w:rsidRPr="00980802">
        <w:rPr>
          <w:rFonts w:ascii="Verdana" w:eastAsia="Times New Roman" w:hAnsi="Verdana" w:cs="Times New Roman"/>
          <w:sz w:val="18"/>
          <w:szCs w:val="18"/>
          <w:lang w:eastAsia="en-CA"/>
        </w:rPr>
        <w:t>. </w:t>
      </w:r>
      <w:r w:rsidR="00B5406C" w:rsidRPr="00980802">
        <w:rPr>
          <w:rFonts w:ascii="Verdana" w:eastAsia="Times New Roman" w:hAnsi="Verdana" w:cs="Times New Roman"/>
          <w:sz w:val="18"/>
          <w:szCs w:val="18"/>
          <w:lang w:eastAsia="en-CA"/>
        </w:rPr>
        <w:t xml:space="preserve">An officer at the port of entry will decide if you still meet the requirements for admission when you arrive. If there has been a change in circumstances between the dates of your application for a visa and your arrival in Turkey, or if subsequent information is given which was not originally available to the visa office, you may be refused entry. </w:t>
      </w:r>
    </w:p>
    <w:p w:rsidR="00B10D93" w:rsidRPr="00980802" w:rsidRDefault="00B5406C" w:rsidP="00595679">
      <w:pPr>
        <w:spacing w:after="240" w:line="240" w:lineRule="auto"/>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Your visa is </w:t>
      </w:r>
      <w:r w:rsidRPr="00980802">
        <w:rPr>
          <w:rFonts w:ascii="Verdana" w:eastAsia="Times New Roman" w:hAnsi="Verdana" w:cs="Times New Roman"/>
          <w:b/>
          <w:bCs/>
          <w:sz w:val="18"/>
          <w:szCs w:val="18"/>
          <w:lang w:eastAsia="en-CA"/>
        </w:rPr>
        <w:t xml:space="preserve">valid for 90 days within the last 180 days </w:t>
      </w:r>
      <w:r w:rsidRPr="00980802">
        <w:rPr>
          <w:rFonts w:ascii="Verdana" w:eastAsia="Times New Roman" w:hAnsi="Verdana" w:cs="Times New Roman"/>
          <w:bCs/>
          <w:sz w:val="18"/>
          <w:szCs w:val="18"/>
          <w:lang w:eastAsia="en-CA"/>
        </w:rPr>
        <w:t>u</w:t>
      </w:r>
      <w:r w:rsidRPr="00980802">
        <w:rPr>
          <w:rFonts w:ascii="Verdana" w:eastAsia="Times New Roman" w:hAnsi="Verdana" w:cs="Times New Roman"/>
          <w:sz w:val="18"/>
          <w:szCs w:val="18"/>
          <w:lang w:eastAsia="en-CA"/>
        </w:rPr>
        <w:t xml:space="preserve">nless otherwise </w:t>
      </w:r>
      <w:r w:rsidR="00B10D93" w:rsidRPr="00980802">
        <w:rPr>
          <w:rFonts w:ascii="Verdana" w:eastAsia="Times New Roman" w:hAnsi="Verdana" w:cs="Times New Roman"/>
          <w:sz w:val="18"/>
          <w:szCs w:val="18"/>
          <w:lang w:eastAsia="en-CA"/>
        </w:rPr>
        <w:t xml:space="preserve">determined in </w:t>
      </w:r>
      <w:r w:rsidRPr="00980802">
        <w:rPr>
          <w:rFonts w:ascii="Verdana" w:eastAsia="Times New Roman" w:hAnsi="Verdana" w:cs="Times New Roman"/>
          <w:sz w:val="18"/>
          <w:szCs w:val="18"/>
          <w:lang w:eastAsia="en-CA"/>
        </w:rPr>
        <w:t>your visa.</w:t>
      </w:r>
      <w:r w:rsidR="00B10D93" w:rsidRPr="00980802">
        <w:rPr>
          <w:rFonts w:ascii="Verdana" w:eastAsia="Times New Roman" w:hAnsi="Verdana" w:cs="Times New Roman"/>
          <w:sz w:val="18"/>
          <w:szCs w:val="18"/>
          <w:lang w:eastAsia="en-CA"/>
        </w:rPr>
        <w:t xml:space="preserve"> Accordingly the officer at the port of entry will determine whether you meet these criteria to enter Turkey.</w:t>
      </w:r>
      <w:r w:rsidR="0058410C" w:rsidRPr="00980802">
        <w:rPr>
          <w:rFonts w:ascii="Verdana" w:eastAsia="Times New Roman" w:hAnsi="Verdana" w:cs="Times New Roman"/>
          <w:sz w:val="18"/>
          <w:szCs w:val="18"/>
          <w:lang w:eastAsia="en-CA"/>
        </w:rPr>
        <w:t xml:space="preserve"> If you overstay your visa, you might be asked to pay fines, deported or banned future travel to Turkey for a specific period of time. </w:t>
      </w:r>
    </w:p>
    <w:p w:rsidR="00C4036E" w:rsidRPr="00980802" w:rsidRDefault="00C4036E" w:rsidP="00595679">
      <w:pPr>
        <w:spacing w:after="240" w:line="240" w:lineRule="auto"/>
        <w:jc w:val="both"/>
        <w:rPr>
          <w:rFonts w:ascii="Verdana" w:eastAsia="Times New Roman" w:hAnsi="Verdana" w:cs="Times New Roman"/>
          <w:sz w:val="18"/>
          <w:szCs w:val="18"/>
          <w:lang w:eastAsia="en-CA"/>
        </w:rPr>
      </w:pPr>
    </w:p>
    <w:p w:rsidR="009D7AAC" w:rsidRPr="00980802" w:rsidRDefault="009D7AAC" w:rsidP="00595679">
      <w:pPr>
        <w:spacing w:after="240" w:line="240" w:lineRule="auto"/>
        <w:jc w:val="both"/>
        <w:rPr>
          <w:rFonts w:ascii="Verdana" w:eastAsia="Times New Roman" w:hAnsi="Verdana" w:cs="Times New Roman"/>
          <w:b/>
          <w:sz w:val="18"/>
          <w:szCs w:val="18"/>
          <w:lang w:eastAsia="en-CA"/>
        </w:rPr>
      </w:pPr>
      <w:r w:rsidRPr="00980802">
        <w:rPr>
          <w:rFonts w:ascii="Verdana" w:eastAsia="Times New Roman" w:hAnsi="Verdana" w:cs="Times New Roman"/>
          <w:b/>
          <w:sz w:val="18"/>
          <w:szCs w:val="18"/>
          <w:lang w:eastAsia="en-CA"/>
        </w:rPr>
        <w:t xml:space="preserve">Supporting Documents </w:t>
      </w:r>
      <w:r w:rsidR="00170D24" w:rsidRPr="00980802">
        <w:rPr>
          <w:rFonts w:ascii="Verdana" w:eastAsia="Times New Roman" w:hAnsi="Verdana" w:cs="Times New Roman"/>
          <w:b/>
          <w:sz w:val="18"/>
          <w:szCs w:val="18"/>
          <w:lang w:eastAsia="en-CA"/>
        </w:rPr>
        <w:t xml:space="preserve">Needed for Different Purposes of Travel </w:t>
      </w:r>
    </w:p>
    <w:p w:rsidR="00E3580B" w:rsidRPr="00980802" w:rsidRDefault="009D7AAC" w:rsidP="00595679">
      <w:pPr>
        <w:spacing w:after="240" w:line="240" w:lineRule="auto"/>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Additional to the above mentioned initial documents the following is the list of </w:t>
      </w:r>
      <w:r w:rsidRPr="00980802">
        <w:rPr>
          <w:rFonts w:ascii="Verdana" w:eastAsia="Times New Roman" w:hAnsi="Verdana" w:cs="Times New Roman"/>
          <w:sz w:val="18"/>
          <w:szCs w:val="18"/>
          <w:u w:val="single"/>
          <w:lang w:eastAsia="en-CA"/>
        </w:rPr>
        <w:t>supporting documents</w:t>
      </w:r>
      <w:r w:rsidRPr="00980802">
        <w:rPr>
          <w:rFonts w:ascii="Verdana" w:eastAsia="Times New Roman" w:hAnsi="Verdana" w:cs="Times New Roman"/>
          <w:sz w:val="18"/>
          <w:szCs w:val="18"/>
          <w:lang w:eastAsia="en-CA"/>
        </w:rPr>
        <w:t xml:space="preserve"> that you should be prepared to provide</w:t>
      </w:r>
      <w:r w:rsidR="00170D24" w:rsidRPr="00980802">
        <w:rPr>
          <w:rFonts w:ascii="Verdana" w:eastAsia="Times New Roman" w:hAnsi="Verdana" w:cs="Times New Roman"/>
          <w:sz w:val="18"/>
          <w:szCs w:val="18"/>
          <w:lang w:eastAsia="en-CA"/>
        </w:rPr>
        <w:t xml:space="preserve"> for different purposes of travel</w:t>
      </w:r>
      <w:r w:rsidRPr="00980802">
        <w:rPr>
          <w:rFonts w:ascii="Verdana" w:eastAsia="Times New Roman" w:hAnsi="Verdana" w:cs="Times New Roman"/>
          <w:sz w:val="18"/>
          <w:szCs w:val="18"/>
          <w:lang w:eastAsia="en-CA"/>
        </w:rPr>
        <w:t xml:space="preserve">. </w:t>
      </w:r>
      <w:r w:rsidR="00170D24" w:rsidRPr="00980802">
        <w:rPr>
          <w:rFonts w:ascii="Verdana" w:eastAsia="Times New Roman" w:hAnsi="Verdana" w:cs="Times New Roman"/>
          <w:sz w:val="18"/>
          <w:szCs w:val="18"/>
          <w:lang w:eastAsia="en-CA"/>
        </w:rPr>
        <w:t>Nevertheless t</w:t>
      </w:r>
      <w:r w:rsidR="00E3580B" w:rsidRPr="00980802">
        <w:rPr>
          <w:rFonts w:ascii="Verdana" w:eastAsia="Times New Roman" w:hAnsi="Verdana" w:cs="Times New Roman"/>
          <w:sz w:val="18"/>
          <w:szCs w:val="18"/>
          <w:lang w:eastAsia="en-CA"/>
        </w:rPr>
        <w:t xml:space="preserve">he Consulate General in Toronto reserves the right to request other documents when needed. </w:t>
      </w:r>
    </w:p>
    <w:p w:rsidR="004B13FC" w:rsidRDefault="004B13FC" w:rsidP="00595679">
      <w:pPr>
        <w:spacing w:after="240" w:line="288" w:lineRule="atLeast"/>
        <w:jc w:val="both"/>
        <w:rPr>
          <w:rFonts w:ascii="Verdana" w:eastAsia="Times New Roman" w:hAnsi="Verdana" w:cs="Times New Roman"/>
          <w:b/>
          <w:bCs/>
          <w:sz w:val="18"/>
          <w:szCs w:val="18"/>
          <w:lang w:eastAsia="en-CA"/>
        </w:rPr>
      </w:pPr>
    </w:p>
    <w:p w:rsidR="00E3580B"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b/>
          <w:bCs/>
          <w:sz w:val="18"/>
          <w:szCs w:val="18"/>
          <w:lang w:eastAsia="en-CA"/>
        </w:rPr>
        <w:t>Canadian Official Passport Holders</w:t>
      </w:r>
    </w:p>
    <w:p w:rsidR="0045590B"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Canadian official passport holders </w:t>
      </w:r>
      <w:r w:rsidRPr="00980802">
        <w:rPr>
          <w:rFonts w:ascii="Verdana" w:eastAsia="Times New Roman" w:hAnsi="Verdana" w:cs="Times New Roman"/>
          <w:b/>
          <w:bCs/>
          <w:sz w:val="18"/>
          <w:szCs w:val="18"/>
          <w:u w:val="single"/>
          <w:lang w:eastAsia="en-CA"/>
        </w:rPr>
        <w:t>cannot</w:t>
      </w:r>
      <w:r w:rsidRPr="00980802">
        <w:rPr>
          <w:rFonts w:ascii="Verdana" w:eastAsia="Times New Roman" w:hAnsi="Verdana" w:cs="Times New Roman"/>
          <w:sz w:val="18"/>
          <w:szCs w:val="18"/>
          <w:lang w:eastAsia="en-CA"/>
        </w:rPr>
        <w:t xml:space="preserve"> obtain an entry visa thru e-</w:t>
      </w:r>
      <w:r w:rsidR="00183A92" w:rsidRPr="00980802">
        <w:rPr>
          <w:rFonts w:ascii="Verdana" w:eastAsia="Times New Roman" w:hAnsi="Verdana" w:cs="Times New Roman"/>
          <w:sz w:val="18"/>
          <w:szCs w:val="18"/>
          <w:lang w:eastAsia="en-CA"/>
        </w:rPr>
        <w:t>V</w:t>
      </w:r>
      <w:r w:rsidRPr="00980802">
        <w:rPr>
          <w:rFonts w:ascii="Verdana" w:eastAsia="Times New Roman" w:hAnsi="Verdana" w:cs="Times New Roman"/>
          <w:sz w:val="18"/>
          <w:szCs w:val="18"/>
          <w:lang w:eastAsia="en-CA"/>
        </w:rPr>
        <w:t xml:space="preserve">isa; </w:t>
      </w:r>
      <w:r w:rsidR="00170D24" w:rsidRPr="00980802">
        <w:rPr>
          <w:rFonts w:ascii="Verdana" w:eastAsia="Times New Roman" w:hAnsi="Verdana" w:cs="Times New Roman"/>
          <w:sz w:val="18"/>
          <w:szCs w:val="18"/>
          <w:lang w:eastAsia="en-CA"/>
        </w:rPr>
        <w:t xml:space="preserve">regular </w:t>
      </w:r>
      <w:r w:rsidRPr="00980802">
        <w:rPr>
          <w:rFonts w:ascii="Verdana" w:eastAsia="Times New Roman" w:hAnsi="Verdana" w:cs="Times New Roman"/>
          <w:sz w:val="18"/>
          <w:szCs w:val="18"/>
          <w:lang w:eastAsia="en-CA"/>
        </w:rPr>
        <w:t>visa must be obtained from the Embassy or Consulate prior intended travel to Turkey. Canadian official passports are subject to visa fee if the intended trip is for pleasure.</w:t>
      </w:r>
      <w:r w:rsidR="0045590B" w:rsidRPr="00980802">
        <w:rPr>
          <w:rFonts w:ascii="Verdana" w:eastAsia="Times New Roman" w:hAnsi="Verdana" w:cs="Times New Roman"/>
          <w:sz w:val="18"/>
          <w:szCs w:val="18"/>
          <w:lang w:eastAsia="en-CA"/>
        </w:rPr>
        <w:t xml:space="preserve"> Addition to the initial documents following documents are needed:</w:t>
      </w:r>
    </w:p>
    <w:p w:rsidR="0045590B" w:rsidRPr="00980802" w:rsidRDefault="006560A5" w:rsidP="00595679">
      <w:pPr>
        <w:spacing w:after="240" w:line="288" w:lineRule="atLeast"/>
        <w:jc w:val="both"/>
        <w:rPr>
          <w:rFonts w:ascii="Verdana" w:eastAsia="Times New Roman" w:hAnsi="Verdana" w:cs="Times New Roman"/>
          <w:sz w:val="18"/>
          <w:szCs w:val="18"/>
          <w:lang w:eastAsia="en-CA"/>
        </w:rPr>
      </w:pPr>
      <w:hyperlink r:id="rId10" w:tgtFrame="_blank" w:history="1">
        <w:r w:rsidR="00EB5068" w:rsidRPr="00980802">
          <w:rPr>
            <w:rFonts w:ascii="Verdana" w:eastAsia="Times New Roman" w:hAnsi="Verdana" w:cs="Times New Roman"/>
            <w:sz w:val="18"/>
            <w:szCs w:val="18"/>
            <w:lang w:eastAsia="en-CA"/>
          </w:rPr>
          <w:t xml:space="preserve">• </w:t>
        </w:r>
        <w:r w:rsidR="00E3580B" w:rsidRPr="00980802">
          <w:rPr>
            <w:rFonts w:ascii="Verdana" w:eastAsia="Times New Roman" w:hAnsi="Verdana" w:cs="Times New Roman"/>
            <w:color w:val="0000AA"/>
            <w:sz w:val="18"/>
            <w:szCs w:val="18"/>
            <w:u w:val="single"/>
            <w:lang w:eastAsia="en-CA"/>
          </w:rPr>
          <w:t>Visa application form for Canadian official passport holders</w:t>
        </w:r>
      </w:hyperlink>
      <w:r w:rsidR="0045590B" w:rsidRPr="00980802">
        <w:rPr>
          <w:rFonts w:ascii="Verdana" w:eastAsia="Times New Roman" w:hAnsi="Verdana" w:cs="Times New Roman"/>
          <w:color w:val="0000AA"/>
          <w:sz w:val="18"/>
          <w:szCs w:val="18"/>
          <w:u w:val="single"/>
          <w:lang w:eastAsia="en-CA"/>
        </w:rPr>
        <w:t xml:space="preserve"> </w:t>
      </w:r>
      <w:r w:rsidR="0045590B" w:rsidRPr="00980802">
        <w:rPr>
          <w:rFonts w:ascii="Verdana" w:eastAsia="Times New Roman" w:hAnsi="Verdana" w:cs="Times New Roman"/>
          <w:sz w:val="18"/>
          <w:szCs w:val="18"/>
          <w:lang w:eastAsia="en-CA"/>
        </w:rPr>
        <w:t xml:space="preserve"> (</w:t>
      </w:r>
      <w:r w:rsidR="005A52BE" w:rsidRPr="00980802">
        <w:rPr>
          <w:rFonts w:ascii="Verdana" w:eastAsia="Times New Roman" w:hAnsi="Verdana" w:cs="Times New Roman"/>
          <w:sz w:val="18"/>
          <w:szCs w:val="18"/>
          <w:lang w:eastAsia="en-CA"/>
        </w:rPr>
        <w:t xml:space="preserve">Must be submitted </w:t>
      </w:r>
      <w:r w:rsidR="00175AC5" w:rsidRPr="00980802">
        <w:rPr>
          <w:rFonts w:ascii="Verdana" w:eastAsia="Times New Roman" w:hAnsi="Verdana" w:cs="Times New Roman"/>
          <w:sz w:val="18"/>
          <w:szCs w:val="18"/>
          <w:lang w:eastAsia="en-CA"/>
        </w:rPr>
        <w:t>additionally</w:t>
      </w:r>
      <w:r w:rsidR="0045590B" w:rsidRPr="00980802">
        <w:rPr>
          <w:rFonts w:ascii="Verdana" w:eastAsia="Times New Roman" w:hAnsi="Verdana" w:cs="Times New Roman"/>
          <w:sz w:val="18"/>
          <w:szCs w:val="18"/>
          <w:lang w:eastAsia="en-CA"/>
        </w:rPr>
        <w:t xml:space="preserve"> to the online application form)</w:t>
      </w:r>
    </w:p>
    <w:p w:rsidR="006E5EB8" w:rsidRDefault="00EB5068" w:rsidP="006E5EB8">
      <w:pPr>
        <w:spacing w:after="240" w:line="288" w:lineRule="atLeast"/>
        <w:jc w:val="both"/>
        <w:rPr>
          <w:rFonts w:ascii="Verdana" w:eastAsia="Times New Roman" w:hAnsi="Verdana" w:cs="Times New Roman"/>
          <w:b/>
          <w:bCs/>
          <w:sz w:val="18"/>
          <w:szCs w:val="18"/>
          <w:lang w:eastAsia="en-CA"/>
        </w:rPr>
      </w:pPr>
      <w:r w:rsidRPr="00980802">
        <w:rPr>
          <w:rFonts w:ascii="Verdana" w:eastAsia="Times New Roman" w:hAnsi="Verdana" w:cs="Times New Roman"/>
          <w:sz w:val="18"/>
          <w:szCs w:val="18"/>
          <w:lang w:eastAsia="en-CA"/>
        </w:rPr>
        <w:t xml:space="preserve">• </w:t>
      </w:r>
      <w:r w:rsidR="0045590B" w:rsidRPr="00980802">
        <w:rPr>
          <w:rFonts w:ascii="Verdana" w:eastAsia="Times New Roman" w:hAnsi="Verdana" w:cs="Times New Roman"/>
          <w:sz w:val="18"/>
          <w:szCs w:val="18"/>
          <w:lang w:eastAsia="en-CA"/>
        </w:rPr>
        <w:t>A Note verbal or official assignment Letter</w:t>
      </w:r>
      <w:r w:rsidR="00E3580B" w:rsidRPr="00980802">
        <w:rPr>
          <w:rFonts w:ascii="Verdana" w:eastAsia="Times New Roman" w:hAnsi="Verdana" w:cs="Times New Roman"/>
          <w:sz w:val="18"/>
          <w:szCs w:val="18"/>
          <w:lang w:eastAsia="en-CA"/>
        </w:rPr>
        <w:t xml:space="preserve">. </w:t>
      </w:r>
    </w:p>
    <w:p w:rsidR="00823AA9" w:rsidRDefault="00823AA9" w:rsidP="006E5EB8">
      <w:pPr>
        <w:spacing w:after="240" w:line="288" w:lineRule="atLeast"/>
        <w:jc w:val="both"/>
        <w:rPr>
          <w:rFonts w:ascii="Verdana" w:eastAsia="Times New Roman" w:hAnsi="Verdana" w:cs="Times New Roman"/>
          <w:b/>
          <w:bCs/>
          <w:sz w:val="18"/>
          <w:szCs w:val="18"/>
          <w:lang w:eastAsia="en-CA"/>
        </w:rPr>
      </w:pPr>
    </w:p>
    <w:p w:rsidR="006E5EB8" w:rsidRDefault="006E5EB8" w:rsidP="006E5EB8">
      <w:pPr>
        <w:spacing w:after="240" w:line="288" w:lineRule="atLeast"/>
        <w:jc w:val="both"/>
        <w:rPr>
          <w:rFonts w:ascii="Verdana" w:eastAsia="Times New Roman" w:hAnsi="Verdana" w:cs="Times New Roman"/>
          <w:b/>
          <w:bCs/>
          <w:sz w:val="18"/>
          <w:szCs w:val="18"/>
          <w:lang w:eastAsia="en-CA"/>
        </w:rPr>
      </w:pPr>
      <w:r w:rsidRPr="00980802">
        <w:rPr>
          <w:rFonts w:ascii="Verdana" w:eastAsia="Times New Roman" w:hAnsi="Verdana" w:cs="Times New Roman"/>
          <w:b/>
          <w:bCs/>
          <w:sz w:val="18"/>
          <w:szCs w:val="18"/>
          <w:lang w:eastAsia="en-CA"/>
        </w:rPr>
        <w:t>Studying in Turkey</w:t>
      </w:r>
    </w:p>
    <w:p w:rsidR="006E5EB8" w:rsidRPr="006E5EB8" w:rsidRDefault="006E5EB8" w:rsidP="006E5EB8">
      <w:pPr>
        <w:spacing w:after="240" w:line="288" w:lineRule="atLeast"/>
        <w:jc w:val="both"/>
        <w:rPr>
          <w:rFonts w:ascii="Verdana" w:eastAsia="Times New Roman" w:hAnsi="Verdana" w:cs="Times New Roman"/>
          <w:bCs/>
          <w:sz w:val="18"/>
          <w:szCs w:val="18"/>
          <w:lang w:eastAsia="en-CA"/>
        </w:rPr>
      </w:pPr>
      <w:r w:rsidRPr="006E5EB8">
        <w:rPr>
          <w:rFonts w:ascii="Verdana" w:eastAsia="Times New Roman" w:hAnsi="Verdana" w:cs="Times New Roman"/>
          <w:sz w:val="18"/>
          <w:szCs w:val="18"/>
          <w:lang w:eastAsia="en-CA"/>
        </w:rPr>
        <w:t xml:space="preserve">• </w:t>
      </w:r>
      <w:r w:rsidR="00823AA9">
        <w:rPr>
          <w:rFonts w:ascii="Verdana" w:eastAsia="Times New Roman" w:hAnsi="Verdana" w:cs="Times New Roman"/>
          <w:sz w:val="18"/>
          <w:szCs w:val="18"/>
          <w:lang w:eastAsia="en-CA"/>
        </w:rPr>
        <w:t>(</w:t>
      </w:r>
      <w:r>
        <w:rPr>
          <w:rFonts w:ascii="Verdana" w:eastAsia="Times New Roman" w:hAnsi="Verdana" w:cs="Times New Roman"/>
          <w:sz w:val="18"/>
          <w:szCs w:val="18"/>
          <w:lang w:eastAsia="en-CA"/>
        </w:rPr>
        <w:t>If applicable</w:t>
      </w:r>
      <w:r w:rsidR="00823AA9">
        <w:rPr>
          <w:rFonts w:ascii="Verdana" w:eastAsia="Times New Roman" w:hAnsi="Verdana" w:cs="Times New Roman"/>
          <w:sz w:val="18"/>
          <w:szCs w:val="18"/>
          <w:lang w:eastAsia="en-CA"/>
        </w:rPr>
        <w:t>)</w:t>
      </w:r>
      <w:r>
        <w:rPr>
          <w:rFonts w:ascii="Verdana" w:eastAsia="Times New Roman" w:hAnsi="Verdana" w:cs="Times New Roman"/>
          <w:sz w:val="18"/>
          <w:szCs w:val="18"/>
          <w:lang w:eastAsia="en-CA"/>
        </w:rPr>
        <w:t xml:space="preserve"> </w:t>
      </w:r>
      <w:r w:rsidR="00823AA9">
        <w:rPr>
          <w:rFonts w:ascii="Verdana" w:eastAsia="Times New Roman" w:hAnsi="Verdana" w:cs="Times New Roman"/>
          <w:sz w:val="18"/>
          <w:szCs w:val="18"/>
          <w:lang w:eastAsia="en-CA"/>
        </w:rPr>
        <w:t>A</w:t>
      </w:r>
      <w:r w:rsidRPr="006E5EB8">
        <w:rPr>
          <w:rFonts w:ascii="Verdana" w:eastAsia="Times New Roman" w:hAnsi="Verdana" w:cs="Times New Roman"/>
          <w:sz w:val="18"/>
          <w:szCs w:val="18"/>
          <w:lang w:eastAsia="en-CA"/>
        </w:rPr>
        <w:t>uthorisation</w:t>
      </w:r>
      <w:r w:rsidRPr="006E5EB8">
        <w:rPr>
          <w:rFonts w:ascii="Verdana" w:eastAsia="Times New Roman" w:hAnsi="Verdana" w:cs="Times New Roman"/>
          <w:bCs/>
          <w:sz w:val="18"/>
          <w:szCs w:val="18"/>
          <w:lang w:eastAsia="en-CA"/>
        </w:rPr>
        <w:t xml:space="preserve"> by Parents /Custodians</w:t>
      </w:r>
      <w:r w:rsidR="009C44F0">
        <w:rPr>
          <w:rFonts w:ascii="Verdana" w:eastAsia="Times New Roman" w:hAnsi="Verdana" w:cs="Times New Roman"/>
          <w:bCs/>
          <w:sz w:val="18"/>
          <w:szCs w:val="18"/>
          <w:lang w:eastAsia="en-CA"/>
        </w:rPr>
        <w:t>, please see section below of “</w:t>
      </w:r>
      <w:r w:rsidR="009C44F0" w:rsidRPr="009C44F0">
        <w:rPr>
          <w:rFonts w:ascii="Verdana" w:eastAsia="Times New Roman" w:hAnsi="Verdana" w:cs="Times New Roman"/>
          <w:bCs/>
          <w:sz w:val="18"/>
          <w:szCs w:val="18"/>
          <w:lang w:eastAsia="en-CA"/>
        </w:rPr>
        <w:t>Children under the age of 18</w:t>
      </w:r>
      <w:r w:rsidR="009C44F0">
        <w:rPr>
          <w:rFonts w:ascii="Verdana" w:eastAsia="Times New Roman" w:hAnsi="Verdana" w:cs="Times New Roman"/>
          <w:bCs/>
          <w:sz w:val="18"/>
          <w:szCs w:val="18"/>
          <w:lang w:eastAsia="en-CA"/>
        </w:rPr>
        <w:t xml:space="preserve">” </w:t>
      </w:r>
      <w:r w:rsidRPr="006E5EB8">
        <w:rPr>
          <w:rFonts w:ascii="Verdana" w:eastAsia="Times New Roman" w:hAnsi="Verdana" w:cs="Times New Roman"/>
          <w:bCs/>
          <w:sz w:val="18"/>
          <w:szCs w:val="18"/>
          <w:lang w:eastAsia="en-CA"/>
        </w:rPr>
        <w:t>(</w:t>
      </w:r>
      <w:r>
        <w:rPr>
          <w:rFonts w:ascii="Verdana" w:eastAsia="Times New Roman" w:hAnsi="Verdana" w:cs="Times New Roman"/>
          <w:bCs/>
          <w:sz w:val="18"/>
          <w:szCs w:val="18"/>
          <w:lang w:eastAsia="en-CA"/>
        </w:rPr>
        <w:t xml:space="preserve">If you </w:t>
      </w:r>
      <w:r w:rsidR="00823AA9">
        <w:rPr>
          <w:rFonts w:ascii="Verdana" w:eastAsia="Times New Roman" w:hAnsi="Verdana" w:cs="Times New Roman"/>
          <w:bCs/>
          <w:sz w:val="18"/>
          <w:szCs w:val="18"/>
          <w:lang w:eastAsia="en-CA"/>
        </w:rPr>
        <w:t xml:space="preserve">are </w:t>
      </w:r>
      <w:r>
        <w:rPr>
          <w:rFonts w:ascii="Verdana" w:eastAsia="Times New Roman" w:hAnsi="Verdana" w:cs="Times New Roman"/>
          <w:bCs/>
          <w:sz w:val="18"/>
          <w:szCs w:val="18"/>
          <w:lang w:eastAsia="en-CA"/>
        </w:rPr>
        <w:t>older than 1</w:t>
      </w:r>
      <w:r w:rsidRPr="006E5EB8">
        <w:rPr>
          <w:rFonts w:ascii="Verdana" w:eastAsia="Times New Roman" w:hAnsi="Verdana" w:cs="Times New Roman"/>
          <w:bCs/>
          <w:sz w:val="18"/>
          <w:szCs w:val="18"/>
          <w:lang w:eastAsia="en-CA"/>
        </w:rPr>
        <w:t>8 y</w:t>
      </w:r>
      <w:r>
        <w:rPr>
          <w:rFonts w:ascii="Verdana" w:eastAsia="Times New Roman" w:hAnsi="Verdana" w:cs="Times New Roman"/>
          <w:bCs/>
          <w:sz w:val="18"/>
          <w:szCs w:val="18"/>
          <w:lang w:eastAsia="en-CA"/>
        </w:rPr>
        <w:t>ears</w:t>
      </w:r>
      <w:r w:rsidRPr="006E5EB8">
        <w:rPr>
          <w:rFonts w:ascii="Verdana" w:eastAsia="Times New Roman" w:hAnsi="Verdana" w:cs="Times New Roman"/>
          <w:bCs/>
          <w:sz w:val="18"/>
          <w:szCs w:val="18"/>
          <w:lang w:eastAsia="en-CA"/>
        </w:rPr>
        <w:t xml:space="preserve"> of age</w:t>
      </w:r>
      <w:r>
        <w:rPr>
          <w:rFonts w:ascii="Verdana" w:eastAsia="Times New Roman" w:hAnsi="Verdana" w:cs="Times New Roman"/>
          <w:bCs/>
          <w:sz w:val="18"/>
          <w:szCs w:val="18"/>
          <w:lang w:eastAsia="en-CA"/>
        </w:rPr>
        <w:t xml:space="preserve">, </w:t>
      </w:r>
      <w:r w:rsidR="009C44F0">
        <w:rPr>
          <w:rFonts w:ascii="Verdana" w:eastAsia="Times New Roman" w:hAnsi="Verdana" w:cs="Times New Roman"/>
          <w:bCs/>
          <w:sz w:val="18"/>
          <w:szCs w:val="18"/>
          <w:lang w:eastAsia="en-CA"/>
        </w:rPr>
        <w:t xml:space="preserve">please </w:t>
      </w:r>
      <w:r w:rsidR="00823AA9">
        <w:rPr>
          <w:rFonts w:ascii="Verdana" w:eastAsia="Times New Roman" w:hAnsi="Verdana" w:cs="Times New Roman"/>
          <w:bCs/>
          <w:sz w:val="18"/>
          <w:szCs w:val="18"/>
          <w:lang w:eastAsia="en-CA"/>
        </w:rPr>
        <w:t xml:space="preserve">just </w:t>
      </w:r>
      <w:r>
        <w:rPr>
          <w:rFonts w:ascii="Verdana" w:eastAsia="Times New Roman" w:hAnsi="Verdana" w:cs="Times New Roman"/>
          <w:bCs/>
          <w:sz w:val="18"/>
          <w:szCs w:val="18"/>
          <w:lang w:eastAsia="en-CA"/>
        </w:rPr>
        <w:t>add the first page of your passport</w:t>
      </w:r>
      <w:r w:rsidRPr="006E5EB8">
        <w:rPr>
          <w:rFonts w:ascii="Verdana" w:eastAsia="Times New Roman" w:hAnsi="Verdana" w:cs="Times New Roman"/>
          <w:bCs/>
          <w:sz w:val="18"/>
          <w:szCs w:val="18"/>
          <w:lang w:eastAsia="en-CA"/>
        </w:rPr>
        <w:t>)</w:t>
      </w:r>
      <w:r>
        <w:rPr>
          <w:rFonts w:ascii="Verdana" w:eastAsia="Times New Roman" w:hAnsi="Verdana" w:cs="Times New Roman"/>
          <w:bCs/>
          <w:sz w:val="18"/>
          <w:szCs w:val="18"/>
          <w:lang w:eastAsia="en-CA"/>
        </w:rPr>
        <w:t>;</w:t>
      </w:r>
    </w:p>
    <w:p w:rsidR="006E5EB8" w:rsidRPr="00980802" w:rsidRDefault="006E5EB8" w:rsidP="006E5EB8">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w:t>
      </w:r>
      <w:r w:rsidRPr="006E5EB8">
        <w:rPr>
          <w:rFonts w:ascii="Verdana" w:eastAsia="Times New Roman" w:hAnsi="Verdana" w:cs="Times New Roman"/>
          <w:sz w:val="18"/>
          <w:szCs w:val="18"/>
          <w:lang w:eastAsia="en-CA"/>
        </w:rPr>
        <w:t>Student Certificate /Acceptance Letter</w:t>
      </w:r>
      <w:r>
        <w:rPr>
          <w:rFonts w:ascii="Verdana" w:eastAsia="Times New Roman" w:hAnsi="Verdana" w:cs="Times New Roman"/>
          <w:sz w:val="18"/>
          <w:szCs w:val="18"/>
          <w:lang w:eastAsia="en-CA"/>
        </w:rPr>
        <w:t xml:space="preserve"> </w:t>
      </w:r>
      <w:r w:rsidRPr="00980802">
        <w:rPr>
          <w:rFonts w:ascii="Verdana" w:eastAsia="Times New Roman" w:hAnsi="Verdana" w:cs="Times New Roman"/>
          <w:sz w:val="18"/>
          <w:szCs w:val="18"/>
          <w:lang w:eastAsia="en-CA"/>
        </w:rPr>
        <w:t>from the receiving organisation in Turkey;</w:t>
      </w:r>
    </w:p>
    <w:p w:rsidR="006E5EB8" w:rsidRDefault="006E5EB8" w:rsidP="006E5EB8">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lastRenderedPageBreak/>
        <w:t>• Income Statement / Sponsorship Letter (If your study is supported by your parents, includ</w:t>
      </w:r>
      <w:r>
        <w:rPr>
          <w:rFonts w:ascii="Verdana" w:eastAsia="Times New Roman" w:hAnsi="Verdana" w:cs="Times New Roman"/>
          <w:sz w:val="18"/>
          <w:szCs w:val="18"/>
          <w:lang w:eastAsia="en-CA"/>
        </w:rPr>
        <w:t>e letters from their employers);</w:t>
      </w:r>
    </w:p>
    <w:p w:rsidR="006E5EB8" w:rsidRPr="00980802" w:rsidRDefault="006E5EB8" w:rsidP="006E5EB8">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w:t>
      </w:r>
      <w:r>
        <w:rPr>
          <w:rFonts w:ascii="Verdana" w:eastAsia="Times New Roman" w:hAnsi="Verdana" w:cs="Times New Roman"/>
          <w:sz w:val="18"/>
          <w:szCs w:val="18"/>
          <w:lang w:eastAsia="en-CA"/>
        </w:rPr>
        <w:t>Equivalence</w:t>
      </w:r>
      <w:r w:rsidRPr="006E5EB8">
        <w:rPr>
          <w:rFonts w:ascii="Verdana" w:eastAsia="Times New Roman" w:hAnsi="Verdana" w:cs="Times New Roman"/>
          <w:sz w:val="18"/>
          <w:szCs w:val="18"/>
          <w:lang w:eastAsia="en-CA"/>
        </w:rPr>
        <w:t xml:space="preserve"> Statement</w:t>
      </w:r>
      <w:r w:rsidR="00CD0F50">
        <w:rPr>
          <w:rFonts w:ascii="Verdana" w:eastAsia="Times New Roman" w:hAnsi="Verdana" w:cs="Times New Roman"/>
          <w:sz w:val="18"/>
          <w:szCs w:val="18"/>
          <w:lang w:eastAsia="en-CA"/>
        </w:rPr>
        <w:t xml:space="preserve"> (</w:t>
      </w:r>
      <w:r w:rsidR="00CD0F50" w:rsidRPr="00CD0F50">
        <w:rPr>
          <w:rFonts w:ascii="Verdana" w:eastAsia="Times New Roman" w:hAnsi="Verdana" w:cs="Times New Roman"/>
          <w:sz w:val="18"/>
          <w:szCs w:val="18"/>
          <w:lang w:eastAsia="en-CA"/>
        </w:rPr>
        <w:t>evidence of recent or previous academic performance</w:t>
      </w:r>
      <w:r w:rsidR="00CD0F50">
        <w:rPr>
          <w:rFonts w:ascii="Verdana" w:eastAsia="Times New Roman" w:hAnsi="Verdana" w:cs="Times New Roman"/>
          <w:sz w:val="18"/>
          <w:szCs w:val="18"/>
          <w:lang w:eastAsia="en-CA"/>
        </w:rPr>
        <w:t>)</w:t>
      </w:r>
      <w:r>
        <w:rPr>
          <w:rFonts w:ascii="Verdana" w:eastAsia="Times New Roman" w:hAnsi="Verdana" w:cs="Times New Roman"/>
          <w:sz w:val="18"/>
          <w:szCs w:val="18"/>
          <w:lang w:eastAsia="en-CA"/>
        </w:rPr>
        <w:t>.</w:t>
      </w:r>
    </w:p>
    <w:p w:rsidR="004B13FC" w:rsidRDefault="004B13FC" w:rsidP="00595679">
      <w:pPr>
        <w:spacing w:after="240" w:line="288" w:lineRule="atLeast"/>
        <w:jc w:val="both"/>
        <w:rPr>
          <w:rFonts w:ascii="Verdana" w:eastAsia="Times New Roman" w:hAnsi="Verdana" w:cs="Times New Roman"/>
          <w:b/>
          <w:bCs/>
          <w:sz w:val="18"/>
          <w:szCs w:val="18"/>
          <w:lang w:eastAsia="en-CA"/>
        </w:rPr>
      </w:pPr>
    </w:p>
    <w:p w:rsidR="00E3580B"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b/>
          <w:bCs/>
          <w:sz w:val="18"/>
          <w:szCs w:val="18"/>
          <w:lang w:eastAsia="en-CA"/>
        </w:rPr>
        <w:t>Information on Work Visa</w:t>
      </w:r>
    </w:p>
    <w:p w:rsidR="00F355F0"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To work in Turkey, you must apply to the nearest Turkish mission to obtain </w:t>
      </w:r>
      <w:r w:rsidR="00ED0143" w:rsidRPr="00980802">
        <w:rPr>
          <w:rFonts w:ascii="Verdana" w:eastAsia="Times New Roman" w:hAnsi="Verdana" w:cs="Times New Roman"/>
          <w:sz w:val="18"/>
          <w:szCs w:val="18"/>
          <w:lang w:eastAsia="en-CA"/>
        </w:rPr>
        <w:t xml:space="preserve">a </w:t>
      </w:r>
      <w:r w:rsidRPr="00980802">
        <w:rPr>
          <w:rFonts w:ascii="Verdana" w:eastAsia="Times New Roman" w:hAnsi="Verdana" w:cs="Times New Roman"/>
          <w:sz w:val="18"/>
          <w:szCs w:val="18"/>
          <w:lang w:eastAsia="en-CA"/>
        </w:rPr>
        <w:t>work</w:t>
      </w:r>
      <w:r w:rsidR="00ED0143" w:rsidRPr="00980802">
        <w:rPr>
          <w:rFonts w:ascii="Verdana" w:eastAsia="Times New Roman" w:hAnsi="Verdana" w:cs="Times New Roman"/>
          <w:sz w:val="18"/>
          <w:szCs w:val="18"/>
          <w:lang w:eastAsia="en-CA"/>
        </w:rPr>
        <w:t>/residence permit</w:t>
      </w:r>
      <w:r w:rsidRPr="00980802">
        <w:rPr>
          <w:rFonts w:ascii="Verdana" w:eastAsia="Times New Roman" w:hAnsi="Verdana" w:cs="Times New Roman"/>
          <w:sz w:val="18"/>
          <w:szCs w:val="18"/>
          <w:lang w:eastAsia="en-CA"/>
        </w:rPr>
        <w:t xml:space="preserve"> and </w:t>
      </w:r>
      <w:r w:rsidR="00ED0143" w:rsidRPr="00980802">
        <w:rPr>
          <w:rFonts w:ascii="Verdana" w:eastAsia="Times New Roman" w:hAnsi="Verdana" w:cs="Times New Roman"/>
          <w:sz w:val="18"/>
          <w:szCs w:val="18"/>
          <w:lang w:eastAsia="en-CA"/>
        </w:rPr>
        <w:t xml:space="preserve">entry </w:t>
      </w:r>
      <w:r w:rsidRPr="00980802">
        <w:rPr>
          <w:rFonts w:ascii="Verdana" w:eastAsia="Times New Roman" w:hAnsi="Verdana" w:cs="Times New Roman"/>
          <w:sz w:val="18"/>
          <w:szCs w:val="18"/>
          <w:lang w:eastAsia="en-CA"/>
        </w:rPr>
        <w:t xml:space="preserve">visa. </w:t>
      </w:r>
      <w:r w:rsidR="00F355F0" w:rsidRPr="00980802">
        <w:rPr>
          <w:rFonts w:ascii="Verdana" w:eastAsia="Times New Roman" w:hAnsi="Verdana" w:cs="Times New Roman"/>
          <w:sz w:val="18"/>
          <w:szCs w:val="18"/>
          <w:lang w:eastAsia="en-CA"/>
        </w:rPr>
        <w:t xml:space="preserve">There are </w:t>
      </w:r>
      <w:r w:rsidR="00ED0143" w:rsidRPr="00980802">
        <w:rPr>
          <w:rFonts w:ascii="Verdana" w:eastAsia="Times New Roman" w:hAnsi="Verdana" w:cs="Times New Roman"/>
          <w:sz w:val="18"/>
          <w:szCs w:val="18"/>
          <w:lang w:eastAsia="en-CA"/>
        </w:rPr>
        <w:t>f</w:t>
      </w:r>
      <w:r w:rsidR="00050120" w:rsidRPr="00980802">
        <w:rPr>
          <w:rFonts w:ascii="Verdana" w:eastAsia="Times New Roman" w:hAnsi="Verdana" w:cs="Times New Roman"/>
          <w:sz w:val="18"/>
          <w:szCs w:val="18"/>
          <w:lang w:eastAsia="en-CA"/>
        </w:rPr>
        <w:t xml:space="preserve">ive </w:t>
      </w:r>
      <w:r w:rsidR="00F355F0" w:rsidRPr="00980802">
        <w:rPr>
          <w:rFonts w:ascii="Verdana" w:eastAsia="Times New Roman" w:hAnsi="Verdana" w:cs="Times New Roman"/>
          <w:sz w:val="18"/>
          <w:szCs w:val="18"/>
          <w:lang w:eastAsia="en-CA"/>
        </w:rPr>
        <w:t>steps to follow:</w:t>
      </w:r>
    </w:p>
    <w:p w:rsidR="00050120" w:rsidRDefault="00227D38"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Step </w:t>
      </w:r>
      <w:r w:rsidR="00F355F0" w:rsidRPr="00980802">
        <w:rPr>
          <w:rFonts w:ascii="Verdana" w:eastAsia="Times New Roman" w:hAnsi="Verdana" w:cs="Times New Roman"/>
          <w:sz w:val="18"/>
          <w:szCs w:val="18"/>
          <w:lang w:eastAsia="en-CA"/>
        </w:rPr>
        <w:t>1</w:t>
      </w:r>
      <w:r w:rsidRPr="00980802">
        <w:rPr>
          <w:rFonts w:ascii="Verdana" w:eastAsia="Times New Roman" w:hAnsi="Verdana" w:cs="Times New Roman"/>
          <w:sz w:val="18"/>
          <w:szCs w:val="18"/>
          <w:lang w:eastAsia="en-CA"/>
        </w:rPr>
        <w:t xml:space="preserve"> </w:t>
      </w:r>
      <w:r w:rsidR="00050120" w:rsidRPr="00980802">
        <w:rPr>
          <w:rFonts w:ascii="Verdana" w:eastAsia="Times New Roman" w:hAnsi="Verdana" w:cs="Times New Roman"/>
          <w:sz w:val="18"/>
          <w:szCs w:val="18"/>
          <w:lang w:eastAsia="en-CA"/>
        </w:rPr>
        <w:t>–</w:t>
      </w:r>
      <w:r w:rsidR="00F355F0" w:rsidRPr="00980802">
        <w:rPr>
          <w:rFonts w:ascii="Verdana" w:eastAsia="Times New Roman" w:hAnsi="Verdana" w:cs="Times New Roman"/>
          <w:sz w:val="18"/>
          <w:szCs w:val="18"/>
          <w:lang w:eastAsia="en-CA"/>
        </w:rPr>
        <w:t xml:space="preserve"> </w:t>
      </w:r>
      <w:r w:rsidR="00050120" w:rsidRPr="00980802">
        <w:rPr>
          <w:rFonts w:ascii="Verdana" w:eastAsia="Times New Roman" w:hAnsi="Verdana" w:cs="Times New Roman"/>
          <w:sz w:val="18"/>
          <w:szCs w:val="18"/>
          <w:lang w:eastAsia="en-CA"/>
        </w:rPr>
        <w:t xml:space="preserve">Submit your application and obtain an appointment online on </w:t>
      </w:r>
      <w:hyperlink r:id="rId11" w:history="1">
        <w:r w:rsidR="00050120" w:rsidRPr="00980802">
          <w:rPr>
            <w:rStyle w:val="Kpr"/>
            <w:rFonts w:ascii="Verdana" w:eastAsia="Times New Roman" w:hAnsi="Verdana" w:cs="Times New Roman"/>
            <w:sz w:val="18"/>
            <w:szCs w:val="18"/>
            <w:lang w:eastAsia="en-CA"/>
          </w:rPr>
          <w:t>www.visa.gov.tr</w:t>
        </w:r>
      </w:hyperlink>
      <w:r w:rsidR="00050120" w:rsidRPr="00980802">
        <w:rPr>
          <w:rFonts w:ascii="Verdana" w:eastAsia="Times New Roman" w:hAnsi="Verdana" w:cs="Times New Roman"/>
          <w:sz w:val="18"/>
          <w:szCs w:val="18"/>
          <w:lang w:eastAsia="en-CA"/>
        </w:rPr>
        <w:t>.</w:t>
      </w:r>
    </w:p>
    <w:p w:rsidR="007356CE" w:rsidRDefault="007356CE" w:rsidP="00595679">
      <w:pPr>
        <w:spacing w:after="240" w:line="288" w:lineRule="atLeast"/>
        <w:jc w:val="both"/>
        <w:rPr>
          <w:rFonts w:ascii="Verdana" w:eastAsia="Times New Roman" w:hAnsi="Verdana" w:cs="Times New Roman"/>
          <w:sz w:val="18"/>
          <w:szCs w:val="18"/>
          <w:lang w:eastAsia="en-CA"/>
        </w:rPr>
      </w:pPr>
    </w:p>
    <w:p w:rsidR="00F355F0" w:rsidRPr="00980802" w:rsidRDefault="00050120"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Step 2 - After having submitted and obtained an appointment, you are advised to be present at the Turkish consular office at least 5-10 minutes before the specified time </w:t>
      </w:r>
      <w:r w:rsidR="00F355F0" w:rsidRPr="00980802">
        <w:rPr>
          <w:rFonts w:ascii="Verdana" w:eastAsia="Times New Roman" w:hAnsi="Verdana" w:cs="Times New Roman"/>
          <w:sz w:val="18"/>
          <w:szCs w:val="18"/>
          <w:lang w:eastAsia="en-CA"/>
        </w:rPr>
        <w:t>with the following documents</w:t>
      </w:r>
      <w:r w:rsidR="004D172A">
        <w:rPr>
          <w:rFonts w:ascii="Verdana" w:eastAsia="Times New Roman" w:hAnsi="Verdana" w:cs="Times New Roman"/>
          <w:sz w:val="18"/>
          <w:szCs w:val="18"/>
          <w:lang w:eastAsia="en-CA"/>
        </w:rPr>
        <w:t xml:space="preserve">. </w:t>
      </w:r>
      <w:r w:rsidR="001C137D">
        <w:rPr>
          <w:rFonts w:ascii="Verdana" w:eastAsia="Times New Roman" w:hAnsi="Verdana" w:cs="Times New Roman"/>
          <w:sz w:val="18"/>
          <w:szCs w:val="18"/>
          <w:lang w:eastAsia="en-CA"/>
        </w:rPr>
        <w:t>However work visa applicants are eligible to submit their application by mail. Accordingly i</w:t>
      </w:r>
      <w:r w:rsidR="004D172A">
        <w:rPr>
          <w:rFonts w:ascii="Verdana" w:eastAsia="Times New Roman" w:hAnsi="Verdana" w:cs="Times New Roman"/>
          <w:sz w:val="18"/>
          <w:szCs w:val="18"/>
          <w:lang w:eastAsia="en-CA"/>
        </w:rPr>
        <w:t xml:space="preserve">f you prefer to submit your application by mail, you don’t need to be present personally. </w:t>
      </w:r>
      <w:r w:rsidR="00BD72C5">
        <w:rPr>
          <w:rFonts w:ascii="Verdana" w:eastAsia="Times New Roman" w:hAnsi="Verdana" w:cs="Times New Roman"/>
          <w:sz w:val="18"/>
          <w:szCs w:val="18"/>
          <w:lang w:eastAsia="en-CA"/>
        </w:rPr>
        <w:t>Either you apply in person or by mail</w:t>
      </w:r>
      <w:r w:rsidR="004D172A">
        <w:rPr>
          <w:rFonts w:ascii="Verdana" w:eastAsia="Times New Roman" w:hAnsi="Verdana" w:cs="Times New Roman"/>
          <w:sz w:val="18"/>
          <w:szCs w:val="18"/>
          <w:lang w:eastAsia="en-CA"/>
        </w:rPr>
        <w:t xml:space="preserve">, you still need to execute all steps indicated herewith.     </w:t>
      </w:r>
      <w:r w:rsidR="00534746" w:rsidRPr="00980802">
        <w:rPr>
          <w:rFonts w:ascii="Verdana" w:eastAsia="Times New Roman" w:hAnsi="Verdana" w:cs="Times New Roman"/>
          <w:sz w:val="18"/>
          <w:szCs w:val="18"/>
          <w:lang w:eastAsia="en-CA"/>
        </w:rPr>
        <w:t xml:space="preserve"> </w:t>
      </w:r>
    </w:p>
    <w:p w:rsidR="00534746" w:rsidRPr="001C137D" w:rsidRDefault="00F355F0" w:rsidP="00595679">
      <w:pPr>
        <w:spacing w:after="240" w:line="288" w:lineRule="atLeast"/>
        <w:jc w:val="both"/>
        <w:rPr>
          <w:rFonts w:ascii="Verdana" w:eastAsia="Times New Roman" w:hAnsi="Verdana" w:cs="Times New Roman"/>
          <w:sz w:val="18"/>
          <w:szCs w:val="18"/>
          <w:lang w:val="fr-CA" w:eastAsia="en-CA"/>
        </w:rPr>
      </w:pPr>
      <w:r w:rsidRPr="001C137D">
        <w:rPr>
          <w:rFonts w:ascii="Verdana" w:eastAsia="Times New Roman" w:hAnsi="Verdana" w:cs="Times New Roman"/>
          <w:sz w:val="18"/>
          <w:szCs w:val="18"/>
          <w:lang w:val="fr-CA" w:eastAsia="en-CA"/>
        </w:rPr>
        <w:t xml:space="preserve">• </w:t>
      </w:r>
      <w:proofErr w:type="spellStart"/>
      <w:r w:rsidR="00534746" w:rsidRPr="001C137D">
        <w:rPr>
          <w:rFonts w:ascii="Verdana" w:eastAsia="Times New Roman" w:hAnsi="Verdana" w:cs="Times New Roman"/>
          <w:sz w:val="18"/>
          <w:szCs w:val="18"/>
          <w:lang w:val="fr-CA" w:eastAsia="en-CA"/>
        </w:rPr>
        <w:t>Passport</w:t>
      </w:r>
      <w:proofErr w:type="spellEnd"/>
      <w:r w:rsidR="00534746" w:rsidRPr="001C137D">
        <w:rPr>
          <w:rFonts w:ascii="Verdana" w:eastAsia="Times New Roman" w:hAnsi="Verdana" w:cs="Times New Roman"/>
          <w:sz w:val="18"/>
          <w:szCs w:val="18"/>
          <w:lang w:val="fr-CA" w:eastAsia="en-CA"/>
        </w:rPr>
        <w:t xml:space="preserve"> (original) or </w:t>
      </w:r>
      <w:proofErr w:type="spellStart"/>
      <w:r w:rsidR="00534746" w:rsidRPr="001C137D">
        <w:rPr>
          <w:rFonts w:ascii="Verdana" w:eastAsia="Times New Roman" w:hAnsi="Verdana" w:cs="Times New Roman"/>
          <w:sz w:val="18"/>
          <w:szCs w:val="18"/>
          <w:lang w:val="fr-CA" w:eastAsia="en-CA"/>
        </w:rPr>
        <w:t>travel</w:t>
      </w:r>
      <w:proofErr w:type="spellEnd"/>
      <w:r w:rsidR="00534746" w:rsidRPr="001C137D">
        <w:rPr>
          <w:rFonts w:ascii="Verdana" w:eastAsia="Times New Roman" w:hAnsi="Verdana" w:cs="Times New Roman"/>
          <w:sz w:val="18"/>
          <w:szCs w:val="18"/>
          <w:lang w:val="fr-CA" w:eastAsia="en-CA"/>
        </w:rPr>
        <w:t xml:space="preserve"> document, </w:t>
      </w:r>
    </w:p>
    <w:p w:rsidR="00F606D0" w:rsidRPr="00980802" w:rsidRDefault="00534746" w:rsidP="00595679">
      <w:pPr>
        <w:spacing w:after="240" w:line="288" w:lineRule="atLeast"/>
        <w:ind w:firstLine="720"/>
        <w:jc w:val="both"/>
        <w:rPr>
          <w:rFonts w:ascii="Verdana" w:hAnsi="Verdana" w:cs="Times New Roman"/>
          <w:sz w:val="18"/>
          <w:szCs w:val="18"/>
        </w:rPr>
      </w:pPr>
      <w:r w:rsidRPr="00980802">
        <w:rPr>
          <w:rFonts w:ascii="Verdana" w:hAnsi="Verdana" w:cs="Times New Roman"/>
          <w:sz w:val="18"/>
          <w:szCs w:val="18"/>
        </w:rPr>
        <w:t>a) With an expiration date at least</w:t>
      </w:r>
      <w:r w:rsidRPr="00980802">
        <w:rPr>
          <w:rFonts w:ascii="Verdana" w:hAnsi="Verdana" w:cs="Times New Roman"/>
          <w:b/>
          <w:bCs/>
          <w:sz w:val="18"/>
          <w:szCs w:val="18"/>
        </w:rPr>
        <w:t xml:space="preserve"> 60 days beyond the “duration of stay”</w:t>
      </w:r>
      <w:r w:rsidRPr="00980802">
        <w:rPr>
          <w:rFonts w:ascii="Verdana" w:hAnsi="Verdana" w:cs="Times New Roman"/>
          <w:sz w:val="18"/>
          <w:szCs w:val="18"/>
        </w:rPr>
        <w:t xml:space="preserve"> of the visa</w:t>
      </w:r>
      <w:r w:rsidR="00E24CB8" w:rsidRPr="00980802">
        <w:rPr>
          <w:rFonts w:ascii="Verdana" w:hAnsi="Verdana" w:cs="Times New Roman"/>
          <w:sz w:val="18"/>
          <w:szCs w:val="18"/>
        </w:rPr>
        <w:t xml:space="preserve"> </w:t>
      </w:r>
    </w:p>
    <w:p w:rsidR="00534746" w:rsidRPr="00980802" w:rsidRDefault="00F606D0" w:rsidP="00595679">
      <w:pPr>
        <w:spacing w:after="240" w:line="288" w:lineRule="atLeast"/>
        <w:ind w:left="720"/>
        <w:jc w:val="both"/>
        <w:rPr>
          <w:rFonts w:ascii="Verdana" w:hAnsi="Verdana" w:cs="Times New Roman"/>
          <w:sz w:val="18"/>
          <w:szCs w:val="18"/>
        </w:rPr>
      </w:pPr>
      <w:r w:rsidRPr="00980802">
        <w:rPr>
          <w:rFonts w:ascii="Verdana" w:hAnsi="Verdana" w:cs="Times New Roman"/>
          <w:sz w:val="18"/>
          <w:szCs w:val="18"/>
        </w:rPr>
        <w:t xml:space="preserve">    </w:t>
      </w:r>
      <w:r w:rsidR="00E24CB8" w:rsidRPr="00980802">
        <w:rPr>
          <w:rFonts w:ascii="Verdana" w:hAnsi="Verdana" w:cs="Times New Roman"/>
          <w:sz w:val="18"/>
          <w:szCs w:val="18"/>
        </w:rPr>
        <w:t xml:space="preserve">(For more information please </w:t>
      </w:r>
      <w:r w:rsidRPr="00980802">
        <w:rPr>
          <w:rFonts w:ascii="Verdana" w:hAnsi="Verdana" w:cs="Times New Roman"/>
          <w:sz w:val="18"/>
          <w:szCs w:val="18"/>
        </w:rPr>
        <w:t xml:space="preserve">see </w:t>
      </w:r>
      <w:r w:rsidR="00E24CB8" w:rsidRPr="00980802">
        <w:rPr>
          <w:rFonts w:ascii="Verdana" w:hAnsi="Verdana" w:cs="Times New Roman"/>
          <w:sz w:val="18"/>
          <w:szCs w:val="18"/>
        </w:rPr>
        <w:t>note for Validity Requirements for Passports</w:t>
      </w:r>
      <w:r w:rsidR="00E24CB8" w:rsidRPr="00980802">
        <w:rPr>
          <w:rFonts w:ascii="Verdana" w:hAnsi="Verdana" w:cs="Times New Roman"/>
          <w:b/>
          <w:sz w:val="18"/>
          <w:szCs w:val="18"/>
        </w:rPr>
        <w:t xml:space="preserve"> </w:t>
      </w:r>
      <w:r w:rsidR="00E24CB8" w:rsidRPr="00980802">
        <w:rPr>
          <w:rFonts w:ascii="Verdana" w:hAnsi="Verdana" w:cs="Times New Roman"/>
          <w:sz w:val="18"/>
          <w:szCs w:val="18"/>
        </w:rPr>
        <w:t>above);</w:t>
      </w:r>
    </w:p>
    <w:p w:rsidR="00534746" w:rsidRPr="00980802" w:rsidRDefault="00534746" w:rsidP="00595679">
      <w:pPr>
        <w:spacing w:after="240" w:line="288" w:lineRule="atLeast"/>
        <w:ind w:left="720"/>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b) With a blank page to affix the visa;</w:t>
      </w:r>
    </w:p>
    <w:p w:rsidR="00534746" w:rsidRPr="00980802" w:rsidRDefault="00534746"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Biometric photo;</w:t>
      </w:r>
    </w:p>
    <w:p w:rsidR="00F355F0" w:rsidRPr="00980802" w:rsidRDefault="00F355F0"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w:t>
      </w:r>
      <w:r w:rsidR="00534746" w:rsidRPr="00980802">
        <w:rPr>
          <w:rFonts w:ascii="Verdana" w:eastAsia="Times New Roman" w:hAnsi="Verdana" w:cs="Times New Roman"/>
          <w:sz w:val="18"/>
          <w:szCs w:val="18"/>
          <w:lang w:eastAsia="en-CA"/>
        </w:rPr>
        <w:t>Contract</w:t>
      </w:r>
      <w:r w:rsidRPr="00980802">
        <w:rPr>
          <w:rFonts w:ascii="Verdana" w:eastAsia="Times New Roman" w:hAnsi="Verdana" w:cs="Times New Roman"/>
          <w:sz w:val="18"/>
          <w:szCs w:val="18"/>
          <w:lang w:eastAsia="en-CA"/>
        </w:rPr>
        <w:t xml:space="preserve">, signed </w:t>
      </w:r>
      <w:r w:rsidR="00841A6F" w:rsidRPr="00980802">
        <w:rPr>
          <w:rFonts w:ascii="Verdana" w:eastAsia="Times New Roman" w:hAnsi="Verdana" w:cs="Times New Roman"/>
          <w:sz w:val="18"/>
          <w:szCs w:val="18"/>
          <w:lang w:eastAsia="en-CA"/>
        </w:rPr>
        <w:t>by both sides;</w:t>
      </w:r>
    </w:p>
    <w:p w:rsidR="002F60D5" w:rsidRDefault="00074156" w:rsidP="00595679">
      <w:pPr>
        <w:spacing w:after="240" w:line="288" w:lineRule="atLeast"/>
        <w:jc w:val="both"/>
        <w:rPr>
          <w:color w:val="000000"/>
        </w:rPr>
      </w:pPr>
      <w:r w:rsidRPr="00980802">
        <w:rPr>
          <w:rFonts w:ascii="Verdana" w:eastAsia="Times New Roman" w:hAnsi="Verdana" w:cs="Times New Roman"/>
          <w:sz w:val="18"/>
          <w:szCs w:val="18"/>
          <w:lang w:eastAsia="en-CA"/>
        </w:rPr>
        <w:t>• A</w:t>
      </w:r>
      <w:r w:rsidRPr="00980802">
        <w:rPr>
          <w:color w:val="000000"/>
        </w:rPr>
        <w:t xml:space="preserve"> valid medical insurance for the duration of </w:t>
      </w:r>
      <w:r w:rsidR="004D172A">
        <w:rPr>
          <w:color w:val="000000"/>
        </w:rPr>
        <w:t xml:space="preserve">your </w:t>
      </w:r>
      <w:r w:rsidRPr="00980802">
        <w:rPr>
          <w:color w:val="000000"/>
        </w:rPr>
        <w:t>stay</w:t>
      </w:r>
      <w:r w:rsidR="004D172A">
        <w:rPr>
          <w:color w:val="000000"/>
        </w:rPr>
        <w:t xml:space="preserve"> (</w:t>
      </w:r>
      <w:r w:rsidR="002F60D5">
        <w:rPr>
          <w:color w:val="000000"/>
        </w:rPr>
        <w:t xml:space="preserve">Not obligatory, however in order to proceed </w:t>
      </w:r>
    </w:p>
    <w:p w:rsidR="00074156" w:rsidRPr="00980802" w:rsidRDefault="002F60D5" w:rsidP="00595679">
      <w:pPr>
        <w:spacing w:after="240" w:line="288" w:lineRule="atLeast"/>
        <w:jc w:val="both"/>
        <w:rPr>
          <w:rFonts w:ascii="Verdana" w:eastAsia="Times New Roman" w:hAnsi="Verdana" w:cs="Times New Roman"/>
          <w:sz w:val="18"/>
          <w:szCs w:val="18"/>
          <w:lang w:eastAsia="en-CA"/>
        </w:rPr>
      </w:pPr>
      <w:r>
        <w:rPr>
          <w:color w:val="000000"/>
        </w:rPr>
        <w:t xml:space="preserve">   </w:t>
      </w:r>
      <w:proofErr w:type="gramStart"/>
      <w:r>
        <w:rPr>
          <w:color w:val="000000"/>
        </w:rPr>
        <w:t>please</w:t>
      </w:r>
      <w:proofErr w:type="gramEnd"/>
      <w:r>
        <w:rPr>
          <w:color w:val="000000"/>
        </w:rPr>
        <w:t xml:space="preserve"> </w:t>
      </w:r>
      <w:r w:rsidR="00BD72C5">
        <w:rPr>
          <w:color w:val="000000"/>
        </w:rPr>
        <w:t xml:space="preserve">upload a </w:t>
      </w:r>
      <w:r>
        <w:rPr>
          <w:color w:val="000000"/>
        </w:rPr>
        <w:t>copy of your contract)</w:t>
      </w:r>
      <w:r w:rsidR="00074156" w:rsidRPr="00980802">
        <w:rPr>
          <w:color w:val="000000"/>
        </w:rPr>
        <w:t>;</w:t>
      </w:r>
    </w:p>
    <w:p w:rsidR="00534746" w:rsidRPr="00980802" w:rsidRDefault="00534746"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One fully completed application form and its attachments (must be filled in on </w:t>
      </w:r>
      <w:hyperlink r:id="rId12" w:history="1">
        <w:r w:rsidRPr="00980802">
          <w:rPr>
            <w:rStyle w:val="Kpr"/>
            <w:rFonts w:ascii="Verdana" w:eastAsia="Times New Roman" w:hAnsi="Verdana" w:cs="Times New Roman"/>
            <w:sz w:val="18"/>
            <w:szCs w:val="18"/>
            <w:lang w:eastAsia="en-CA"/>
          </w:rPr>
          <w:t>www.visa.gov.tr</w:t>
        </w:r>
      </w:hyperlink>
      <w:r w:rsidRPr="00980802">
        <w:rPr>
          <w:rFonts w:ascii="Verdana" w:eastAsia="Times New Roman" w:hAnsi="Verdana" w:cs="Times New Roman"/>
          <w:sz w:val="18"/>
          <w:szCs w:val="18"/>
          <w:lang w:eastAsia="en-CA"/>
        </w:rPr>
        <w:t>);</w:t>
      </w:r>
    </w:p>
    <w:p w:rsidR="00534746" w:rsidRPr="00980802" w:rsidRDefault="00841A6F"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b/>
          <w:bCs/>
          <w:sz w:val="18"/>
          <w:szCs w:val="18"/>
          <w:lang w:eastAsia="en-CA"/>
        </w:rPr>
        <w:t xml:space="preserve"> </w:t>
      </w:r>
      <w:r w:rsidR="00534746" w:rsidRPr="00980802">
        <w:rPr>
          <w:rFonts w:ascii="Verdana" w:eastAsia="Times New Roman" w:hAnsi="Verdana" w:cs="Times New Roman"/>
          <w:sz w:val="18"/>
          <w:szCs w:val="18"/>
          <w:lang w:eastAsia="en-CA"/>
        </w:rPr>
        <w:t xml:space="preserve">• Fee: </w:t>
      </w:r>
      <w:r w:rsidR="00534746" w:rsidRPr="00980802">
        <w:rPr>
          <w:rFonts w:ascii="Verdana" w:eastAsia="Times New Roman" w:hAnsi="Verdana" w:cs="Times New Roman"/>
          <w:b/>
          <w:bCs/>
          <w:sz w:val="18"/>
          <w:szCs w:val="18"/>
          <w:lang w:eastAsia="en-CA"/>
        </w:rPr>
        <w:t xml:space="preserve">CAD </w:t>
      </w:r>
      <w:r w:rsidR="005329AE">
        <w:rPr>
          <w:rFonts w:ascii="Verdana" w:eastAsia="Times New Roman" w:hAnsi="Verdana" w:cs="Times New Roman"/>
          <w:b/>
          <w:bCs/>
          <w:sz w:val="18"/>
          <w:szCs w:val="18"/>
          <w:lang w:eastAsia="en-CA"/>
        </w:rPr>
        <w:t>106</w:t>
      </w:r>
      <w:r w:rsidR="00534746" w:rsidRPr="00980802">
        <w:rPr>
          <w:rFonts w:ascii="Verdana" w:eastAsia="Times New Roman" w:hAnsi="Verdana" w:cs="Times New Roman"/>
          <w:b/>
          <w:bCs/>
          <w:sz w:val="18"/>
          <w:szCs w:val="18"/>
          <w:lang w:eastAsia="en-CA"/>
        </w:rPr>
        <w:t>.00 CAD (</w:t>
      </w:r>
      <w:r w:rsidR="00534746" w:rsidRPr="00980802">
        <w:rPr>
          <w:rFonts w:ascii="Verdana" w:eastAsia="Times New Roman" w:hAnsi="Verdana" w:cs="Times New Roman"/>
          <w:b/>
          <w:sz w:val="18"/>
          <w:szCs w:val="18"/>
          <w:lang w:eastAsia="en-CA"/>
        </w:rPr>
        <w:t>work permit up to one year)</w:t>
      </w:r>
      <w:r w:rsidR="00534746" w:rsidRPr="00980802">
        <w:rPr>
          <w:rFonts w:ascii="Verdana" w:eastAsia="Times New Roman" w:hAnsi="Verdana" w:cs="Times New Roman"/>
          <w:sz w:val="18"/>
          <w:szCs w:val="18"/>
          <w:lang w:eastAsia="en-CA"/>
        </w:rPr>
        <w:t xml:space="preserve"> </w:t>
      </w:r>
      <w:r w:rsidR="00050120" w:rsidRPr="00980802">
        <w:rPr>
          <w:rFonts w:ascii="Verdana" w:eastAsia="Times New Roman" w:hAnsi="Verdana" w:cs="Times New Roman"/>
          <w:sz w:val="18"/>
          <w:szCs w:val="18"/>
          <w:lang w:eastAsia="en-CA"/>
        </w:rPr>
        <w:t xml:space="preserve">cash or </w:t>
      </w:r>
      <w:r w:rsidR="00534746" w:rsidRPr="00980802">
        <w:rPr>
          <w:rFonts w:ascii="Verdana" w:eastAsia="Times New Roman" w:hAnsi="Verdana" w:cs="Times New Roman"/>
          <w:sz w:val="18"/>
          <w:szCs w:val="18"/>
          <w:lang w:eastAsia="en-CA"/>
        </w:rPr>
        <w:t>as a money order payable to “Turkish Consulate”. Personal cheques are not accepted. Fee is non-refundable</w:t>
      </w:r>
      <w:r w:rsidR="00050120" w:rsidRPr="00980802">
        <w:rPr>
          <w:rFonts w:ascii="Verdana" w:eastAsia="Times New Roman" w:hAnsi="Verdana" w:cs="Times New Roman"/>
          <w:sz w:val="18"/>
          <w:szCs w:val="18"/>
          <w:lang w:eastAsia="en-CA"/>
        </w:rPr>
        <w:t>;</w:t>
      </w:r>
      <w:r w:rsidR="00534746" w:rsidRPr="00980802">
        <w:rPr>
          <w:rFonts w:ascii="Verdana" w:eastAsia="Times New Roman" w:hAnsi="Verdana" w:cs="Times New Roman"/>
          <w:sz w:val="18"/>
          <w:szCs w:val="18"/>
          <w:lang w:eastAsia="en-CA"/>
        </w:rPr>
        <w:t xml:space="preserve"> </w:t>
      </w:r>
    </w:p>
    <w:p w:rsidR="00534746" w:rsidRPr="00980802" w:rsidRDefault="00534746" w:rsidP="00595679">
      <w:pPr>
        <w:spacing w:after="240" w:line="288" w:lineRule="atLeast"/>
        <w:jc w:val="both"/>
        <w:rPr>
          <w:rFonts w:ascii="Verdana" w:eastAsia="Times New Roman" w:hAnsi="Verdana" w:cs="Times New Roman"/>
          <w:sz w:val="18"/>
          <w:szCs w:val="18"/>
          <w:lang w:eastAsia="en-CA"/>
        </w:rPr>
      </w:pPr>
    </w:p>
    <w:p w:rsidR="00227D38" w:rsidRPr="00980802" w:rsidRDefault="00227D38"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Step </w:t>
      </w:r>
      <w:r w:rsidR="00050120" w:rsidRPr="00980802">
        <w:rPr>
          <w:rFonts w:ascii="Verdana" w:eastAsia="Times New Roman" w:hAnsi="Verdana" w:cs="Times New Roman"/>
          <w:sz w:val="18"/>
          <w:szCs w:val="18"/>
          <w:lang w:eastAsia="en-CA"/>
        </w:rPr>
        <w:t>3</w:t>
      </w:r>
      <w:r w:rsidRPr="00980802">
        <w:rPr>
          <w:rFonts w:ascii="Verdana" w:eastAsia="Times New Roman" w:hAnsi="Verdana" w:cs="Times New Roman"/>
          <w:sz w:val="18"/>
          <w:szCs w:val="18"/>
          <w:lang w:eastAsia="en-CA"/>
        </w:rPr>
        <w:t xml:space="preserve"> – </w:t>
      </w:r>
      <w:r w:rsidR="00F86773" w:rsidRPr="00980802">
        <w:rPr>
          <w:rFonts w:ascii="Verdana" w:eastAsia="Times New Roman" w:hAnsi="Verdana" w:cs="Times New Roman"/>
          <w:sz w:val="18"/>
          <w:szCs w:val="18"/>
          <w:lang w:eastAsia="en-CA"/>
        </w:rPr>
        <w:t xml:space="preserve">Work Permit Process at the Consulate General </w:t>
      </w:r>
    </w:p>
    <w:p w:rsidR="0051299B" w:rsidRPr="00980802" w:rsidRDefault="00227D38"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lastRenderedPageBreak/>
        <w:t xml:space="preserve"> • The Consulate General will </w:t>
      </w:r>
      <w:r w:rsidR="0051299B" w:rsidRPr="00980802">
        <w:rPr>
          <w:rFonts w:ascii="Verdana" w:eastAsia="Times New Roman" w:hAnsi="Verdana" w:cs="Times New Roman"/>
          <w:sz w:val="18"/>
          <w:szCs w:val="18"/>
          <w:lang w:eastAsia="en-CA"/>
        </w:rPr>
        <w:t>processes</w:t>
      </w:r>
      <w:r w:rsidRPr="00980802">
        <w:rPr>
          <w:rFonts w:ascii="Verdana" w:eastAsia="Times New Roman" w:hAnsi="Verdana" w:cs="Times New Roman"/>
          <w:sz w:val="18"/>
          <w:szCs w:val="18"/>
          <w:lang w:eastAsia="en-CA"/>
        </w:rPr>
        <w:t xml:space="preserve"> your application in </w:t>
      </w:r>
      <w:r w:rsidR="00050120" w:rsidRPr="00980802">
        <w:rPr>
          <w:rFonts w:ascii="Verdana" w:eastAsia="Times New Roman" w:hAnsi="Verdana" w:cs="Times New Roman"/>
          <w:sz w:val="18"/>
          <w:szCs w:val="18"/>
          <w:lang w:eastAsia="en-CA"/>
        </w:rPr>
        <w:t>5</w:t>
      </w:r>
      <w:r w:rsidRPr="00980802">
        <w:rPr>
          <w:rFonts w:ascii="Verdana" w:eastAsia="Times New Roman" w:hAnsi="Verdana" w:cs="Times New Roman"/>
          <w:sz w:val="18"/>
          <w:szCs w:val="18"/>
          <w:lang w:eastAsia="en-CA"/>
        </w:rPr>
        <w:t xml:space="preserve"> </w:t>
      </w:r>
      <w:r w:rsidR="0051299B" w:rsidRPr="00980802">
        <w:rPr>
          <w:rFonts w:ascii="Verdana" w:eastAsia="Times New Roman" w:hAnsi="Verdana" w:cs="Times New Roman"/>
          <w:sz w:val="18"/>
          <w:szCs w:val="18"/>
          <w:lang w:eastAsia="en-CA"/>
        </w:rPr>
        <w:t>business</w:t>
      </w:r>
      <w:r w:rsidRPr="00980802">
        <w:rPr>
          <w:rFonts w:ascii="Verdana" w:eastAsia="Times New Roman" w:hAnsi="Verdana" w:cs="Times New Roman"/>
          <w:sz w:val="18"/>
          <w:szCs w:val="18"/>
          <w:lang w:eastAsia="en-CA"/>
        </w:rPr>
        <w:t xml:space="preserve"> days and send you </w:t>
      </w:r>
      <w:r w:rsidR="00F86773" w:rsidRPr="00980802">
        <w:rPr>
          <w:rFonts w:ascii="Verdana" w:eastAsia="Times New Roman" w:hAnsi="Verdana" w:cs="Times New Roman"/>
          <w:sz w:val="18"/>
          <w:szCs w:val="18"/>
          <w:lang w:eastAsia="en-CA"/>
        </w:rPr>
        <w:t>a 16 digit reference</w:t>
      </w:r>
      <w:r w:rsidRPr="00980802">
        <w:rPr>
          <w:rFonts w:ascii="Verdana" w:eastAsia="Times New Roman" w:hAnsi="Verdana" w:cs="Times New Roman"/>
          <w:sz w:val="18"/>
          <w:szCs w:val="18"/>
          <w:lang w:eastAsia="en-CA"/>
        </w:rPr>
        <w:t xml:space="preserve"> number</w:t>
      </w:r>
      <w:r w:rsidR="0051299B" w:rsidRPr="00980802">
        <w:rPr>
          <w:rFonts w:ascii="Verdana" w:eastAsia="Times New Roman" w:hAnsi="Verdana" w:cs="Times New Roman"/>
          <w:sz w:val="18"/>
          <w:szCs w:val="18"/>
          <w:lang w:eastAsia="en-CA"/>
        </w:rPr>
        <w:t>. You will receive this reference number by e-mail;</w:t>
      </w:r>
    </w:p>
    <w:p w:rsidR="0051299B" w:rsidRPr="00980802" w:rsidRDefault="00227D38"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w:t>
      </w:r>
      <w:r w:rsidR="0051299B" w:rsidRPr="00980802">
        <w:rPr>
          <w:rFonts w:ascii="Verdana" w:eastAsia="Times New Roman" w:hAnsi="Verdana" w:cs="Times New Roman"/>
          <w:sz w:val="18"/>
          <w:szCs w:val="18"/>
          <w:lang w:eastAsia="en-CA"/>
        </w:rPr>
        <w:t>Send this reference number to your Employer;</w:t>
      </w:r>
    </w:p>
    <w:p w:rsidR="00227D38" w:rsidRPr="00980802" w:rsidRDefault="0051299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w:t>
      </w:r>
      <w:r w:rsidR="00227D38" w:rsidRPr="00980802">
        <w:rPr>
          <w:rFonts w:ascii="Verdana" w:eastAsia="Times New Roman" w:hAnsi="Verdana" w:cs="Times New Roman"/>
          <w:sz w:val="18"/>
          <w:szCs w:val="18"/>
          <w:lang w:eastAsia="en-CA"/>
        </w:rPr>
        <w:t>Your Employer shall submit an application to the Ministry of Labour and Social Security within 10 days</w:t>
      </w:r>
      <w:r w:rsidR="00ED0143" w:rsidRPr="00980802">
        <w:rPr>
          <w:rFonts w:ascii="Verdana" w:eastAsia="Times New Roman" w:hAnsi="Verdana" w:cs="Times New Roman"/>
          <w:sz w:val="18"/>
          <w:szCs w:val="18"/>
          <w:lang w:eastAsia="en-CA"/>
        </w:rPr>
        <w:t xml:space="preserve">. Do not exceed this time, since your reference number will </w:t>
      </w:r>
      <w:r w:rsidR="001E7235" w:rsidRPr="00980802">
        <w:rPr>
          <w:rFonts w:ascii="Verdana" w:eastAsia="Times New Roman" w:hAnsi="Verdana" w:cs="Times New Roman"/>
          <w:sz w:val="18"/>
          <w:szCs w:val="18"/>
          <w:lang w:eastAsia="en-CA"/>
        </w:rPr>
        <w:t xml:space="preserve">expire and will be invalid </w:t>
      </w:r>
      <w:r w:rsidR="00ED0143" w:rsidRPr="00980802">
        <w:rPr>
          <w:rFonts w:ascii="Verdana" w:eastAsia="Times New Roman" w:hAnsi="Verdana" w:cs="Times New Roman"/>
          <w:sz w:val="18"/>
          <w:szCs w:val="18"/>
          <w:lang w:eastAsia="en-CA"/>
        </w:rPr>
        <w:t>after 10 days</w:t>
      </w:r>
      <w:r w:rsidRPr="00980802">
        <w:rPr>
          <w:rFonts w:ascii="Verdana" w:eastAsia="Times New Roman" w:hAnsi="Verdana" w:cs="Times New Roman"/>
          <w:sz w:val="18"/>
          <w:szCs w:val="18"/>
          <w:lang w:eastAsia="en-CA"/>
        </w:rPr>
        <w:t>;</w:t>
      </w:r>
    </w:p>
    <w:p w:rsidR="004B13FC" w:rsidRDefault="004B13FC" w:rsidP="00595679">
      <w:pPr>
        <w:spacing w:after="240" w:line="288" w:lineRule="atLeast"/>
        <w:jc w:val="both"/>
        <w:rPr>
          <w:rFonts w:ascii="Verdana" w:eastAsia="Times New Roman" w:hAnsi="Verdana" w:cs="Times New Roman"/>
          <w:sz w:val="18"/>
          <w:szCs w:val="18"/>
          <w:lang w:eastAsia="en-CA"/>
        </w:rPr>
      </w:pPr>
    </w:p>
    <w:p w:rsidR="00227D38" w:rsidRPr="00980802" w:rsidRDefault="0051299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Step </w:t>
      </w:r>
      <w:r w:rsidR="00050120" w:rsidRPr="00980802">
        <w:rPr>
          <w:rFonts w:ascii="Verdana" w:eastAsia="Times New Roman" w:hAnsi="Verdana" w:cs="Times New Roman"/>
          <w:sz w:val="18"/>
          <w:szCs w:val="18"/>
          <w:lang w:eastAsia="en-CA"/>
        </w:rPr>
        <w:t>4</w:t>
      </w:r>
      <w:r w:rsidRPr="00980802">
        <w:rPr>
          <w:rFonts w:ascii="Verdana" w:eastAsia="Times New Roman" w:hAnsi="Verdana" w:cs="Times New Roman"/>
          <w:sz w:val="18"/>
          <w:szCs w:val="18"/>
          <w:lang w:eastAsia="en-CA"/>
        </w:rPr>
        <w:t xml:space="preserve"> –</w:t>
      </w:r>
      <w:r w:rsidR="00F86773" w:rsidRPr="00980802">
        <w:rPr>
          <w:rFonts w:ascii="Verdana" w:eastAsia="Times New Roman" w:hAnsi="Verdana" w:cs="Times New Roman"/>
          <w:sz w:val="18"/>
          <w:szCs w:val="18"/>
          <w:lang w:eastAsia="en-CA"/>
        </w:rPr>
        <w:t xml:space="preserve"> Work Permit Process at the Ministry </w:t>
      </w:r>
    </w:p>
    <w:p w:rsidR="0051299B" w:rsidRPr="00980802" w:rsidRDefault="0051299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The Ministry of Labour and Social Security will processes your application. This </w:t>
      </w:r>
      <w:r w:rsidR="00F86773" w:rsidRPr="00980802">
        <w:rPr>
          <w:rFonts w:ascii="Verdana" w:eastAsia="Times New Roman" w:hAnsi="Verdana" w:cs="Times New Roman"/>
          <w:sz w:val="18"/>
          <w:szCs w:val="18"/>
          <w:lang w:eastAsia="en-CA"/>
        </w:rPr>
        <w:t>processes</w:t>
      </w:r>
      <w:r w:rsidRPr="00980802">
        <w:rPr>
          <w:rFonts w:ascii="Verdana" w:eastAsia="Times New Roman" w:hAnsi="Verdana" w:cs="Times New Roman"/>
          <w:sz w:val="18"/>
          <w:szCs w:val="18"/>
          <w:lang w:eastAsia="en-CA"/>
        </w:rPr>
        <w:t xml:space="preserve"> may take up to </w:t>
      </w:r>
      <w:r w:rsidR="003D312B">
        <w:rPr>
          <w:rFonts w:ascii="Verdana" w:eastAsia="Times New Roman" w:hAnsi="Verdana" w:cs="Times New Roman"/>
          <w:sz w:val="18"/>
          <w:szCs w:val="18"/>
          <w:lang w:eastAsia="en-CA"/>
        </w:rPr>
        <w:t>6</w:t>
      </w:r>
      <w:r w:rsidRPr="00980802">
        <w:rPr>
          <w:rFonts w:ascii="Verdana" w:eastAsia="Times New Roman" w:hAnsi="Verdana" w:cs="Times New Roman"/>
          <w:sz w:val="18"/>
          <w:szCs w:val="18"/>
          <w:lang w:eastAsia="en-CA"/>
        </w:rPr>
        <w:t xml:space="preserve"> weeks; </w:t>
      </w:r>
    </w:p>
    <w:p w:rsidR="00ED0143" w:rsidRPr="00980802" w:rsidRDefault="00ED0143"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Since this procedure is out of our control, there is no way to expedite your application. Thus do not send follow–up request as we are not able to reply.</w:t>
      </w:r>
    </w:p>
    <w:p w:rsidR="00ED0143" w:rsidRPr="00980802" w:rsidRDefault="00ED0143" w:rsidP="00595679">
      <w:pPr>
        <w:spacing w:after="240" w:line="288" w:lineRule="atLeast"/>
        <w:jc w:val="both"/>
        <w:rPr>
          <w:rFonts w:ascii="Verdana" w:eastAsia="Times New Roman" w:hAnsi="Verdana" w:cs="Times New Roman"/>
          <w:sz w:val="18"/>
          <w:szCs w:val="18"/>
          <w:lang w:eastAsia="en-CA"/>
        </w:rPr>
      </w:pPr>
    </w:p>
    <w:p w:rsidR="00F86773" w:rsidRPr="00980802" w:rsidRDefault="00F86773"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Step </w:t>
      </w:r>
      <w:r w:rsidR="000D19B2" w:rsidRPr="00980802">
        <w:rPr>
          <w:rFonts w:ascii="Verdana" w:eastAsia="Times New Roman" w:hAnsi="Verdana" w:cs="Times New Roman"/>
          <w:sz w:val="18"/>
          <w:szCs w:val="18"/>
          <w:lang w:eastAsia="en-CA"/>
        </w:rPr>
        <w:t>5</w:t>
      </w:r>
      <w:r w:rsidRPr="00980802">
        <w:rPr>
          <w:rFonts w:ascii="Verdana" w:eastAsia="Times New Roman" w:hAnsi="Verdana" w:cs="Times New Roman"/>
          <w:sz w:val="18"/>
          <w:szCs w:val="18"/>
          <w:lang w:eastAsia="en-CA"/>
        </w:rPr>
        <w:t xml:space="preserve"> –</w:t>
      </w:r>
      <w:r w:rsidR="00ED0143" w:rsidRPr="00980802">
        <w:rPr>
          <w:rFonts w:ascii="Verdana" w:eastAsia="Times New Roman" w:hAnsi="Verdana" w:cs="Times New Roman"/>
          <w:sz w:val="18"/>
          <w:szCs w:val="18"/>
          <w:lang w:eastAsia="en-CA"/>
        </w:rPr>
        <w:t xml:space="preserve"> Final Application at the Consulate General</w:t>
      </w:r>
    </w:p>
    <w:p w:rsidR="00F86773" w:rsidRPr="00980802" w:rsidRDefault="00F86773"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w:t>
      </w:r>
      <w:r w:rsidR="0051299B" w:rsidRPr="00980802">
        <w:rPr>
          <w:rFonts w:ascii="Verdana" w:eastAsia="Times New Roman" w:hAnsi="Verdana" w:cs="Times New Roman"/>
          <w:sz w:val="18"/>
          <w:szCs w:val="18"/>
          <w:lang w:eastAsia="en-CA"/>
        </w:rPr>
        <w:t xml:space="preserve">  </w:t>
      </w:r>
      <w:r w:rsidRPr="00980802">
        <w:rPr>
          <w:rFonts w:ascii="Verdana" w:eastAsia="Times New Roman" w:hAnsi="Verdana" w:cs="Times New Roman"/>
          <w:sz w:val="18"/>
          <w:szCs w:val="18"/>
          <w:lang w:eastAsia="en-CA"/>
        </w:rPr>
        <w:t>Once we notice the approval in our system, we will contact you to submit the following;</w:t>
      </w:r>
    </w:p>
    <w:p w:rsidR="00823AA9" w:rsidRDefault="00F86773"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xml:space="preserve">•   Fee: </w:t>
      </w:r>
      <w:r w:rsidRPr="00980802">
        <w:rPr>
          <w:rFonts w:ascii="Verdana" w:eastAsia="Times New Roman" w:hAnsi="Verdana" w:cs="Times New Roman"/>
          <w:b/>
          <w:bCs/>
          <w:sz w:val="18"/>
          <w:szCs w:val="18"/>
          <w:lang w:eastAsia="en-CA"/>
        </w:rPr>
        <w:t>CAD 1</w:t>
      </w:r>
      <w:r w:rsidR="000D19B2" w:rsidRPr="00980802">
        <w:rPr>
          <w:rFonts w:ascii="Verdana" w:eastAsia="Times New Roman" w:hAnsi="Verdana" w:cs="Times New Roman"/>
          <w:b/>
          <w:bCs/>
          <w:sz w:val="18"/>
          <w:szCs w:val="18"/>
          <w:lang w:eastAsia="en-CA"/>
        </w:rPr>
        <w:t>76</w:t>
      </w:r>
      <w:r w:rsidRPr="00980802">
        <w:rPr>
          <w:rFonts w:ascii="Verdana" w:eastAsia="Times New Roman" w:hAnsi="Verdana" w:cs="Times New Roman"/>
          <w:b/>
          <w:bCs/>
          <w:sz w:val="18"/>
          <w:szCs w:val="18"/>
          <w:lang w:eastAsia="en-CA"/>
        </w:rPr>
        <w:t xml:space="preserve">.00 CAD </w:t>
      </w:r>
      <w:r w:rsidRPr="00980802">
        <w:rPr>
          <w:rFonts w:ascii="Verdana" w:eastAsia="Times New Roman" w:hAnsi="Verdana" w:cs="Times New Roman"/>
          <w:b/>
          <w:sz w:val="18"/>
          <w:szCs w:val="18"/>
          <w:lang w:eastAsia="en-CA"/>
        </w:rPr>
        <w:t xml:space="preserve">(CAD </w:t>
      </w:r>
      <w:r w:rsidR="005A52BE" w:rsidRPr="00980802">
        <w:rPr>
          <w:rFonts w:ascii="Verdana" w:eastAsia="Times New Roman" w:hAnsi="Verdana" w:cs="Times New Roman"/>
          <w:b/>
          <w:sz w:val="18"/>
          <w:szCs w:val="18"/>
          <w:lang w:eastAsia="en-CA"/>
        </w:rPr>
        <w:t>83</w:t>
      </w:r>
      <w:r w:rsidRPr="00980802">
        <w:rPr>
          <w:rFonts w:ascii="Verdana" w:eastAsia="Times New Roman" w:hAnsi="Verdana" w:cs="Times New Roman"/>
          <w:b/>
          <w:sz w:val="18"/>
          <w:szCs w:val="18"/>
          <w:lang w:eastAsia="en-CA"/>
        </w:rPr>
        <w:t xml:space="preserve">.00 visa fee + CAD </w:t>
      </w:r>
      <w:r w:rsidR="000D19B2" w:rsidRPr="00980802">
        <w:rPr>
          <w:rFonts w:ascii="Verdana" w:eastAsia="Times New Roman" w:hAnsi="Verdana" w:cs="Times New Roman"/>
          <w:b/>
          <w:sz w:val="18"/>
          <w:szCs w:val="18"/>
          <w:lang w:eastAsia="en-CA"/>
        </w:rPr>
        <w:t>93</w:t>
      </w:r>
      <w:r w:rsidRPr="00980802">
        <w:rPr>
          <w:rFonts w:ascii="Verdana" w:eastAsia="Times New Roman" w:hAnsi="Verdana" w:cs="Times New Roman"/>
          <w:b/>
          <w:sz w:val="18"/>
          <w:szCs w:val="18"/>
          <w:lang w:eastAsia="en-CA"/>
        </w:rPr>
        <w:t>.00 residence permit)</w:t>
      </w:r>
      <w:r w:rsidRPr="00980802">
        <w:rPr>
          <w:rFonts w:ascii="Verdana" w:eastAsia="Times New Roman" w:hAnsi="Verdana" w:cs="Times New Roman"/>
          <w:b/>
          <w:bCs/>
          <w:sz w:val="18"/>
          <w:szCs w:val="18"/>
          <w:lang w:eastAsia="en-CA"/>
        </w:rPr>
        <w:t xml:space="preserve"> </w:t>
      </w:r>
      <w:r w:rsidR="000D19B2" w:rsidRPr="00980802">
        <w:rPr>
          <w:rFonts w:ascii="Verdana" w:eastAsia="Times New Roman" w:hAnsi="Verdana" w:cs="Times New Roman"/>
          <w:sz w:val="18"/>
          <w:szCs w:val="18"/>
          <w:lang w:eastAsia="en-CA"/>
        </w:rPr>
        <w:t>cash or a</w:t>
      </w:r>
      <w:r w:rsidRPr="00980802">
        <w:rPr>
          <w:rFonts w:ascii="Verdana" w:eastAsia="Times New Roman" w:hAnsi="Verdana" w:cs="Times New Roman"/>
          <w:sz w:val="18"/>
          <w:szCs w:val="18"/>
          <w:lang w:eastAsia="en-CA"/>
        </w:rPr>
        <w:t>s a money order payable to “Turkish Consulate”. Personal cheques are not accepted</w:t>
      </w:r>
      <w:r w:rsidR="00FA4119" w:rsidRPr="00980802">
        <w:rPr>
          <w:rFonts w:ascii="Verdana" w:eastAsia="Times New Roman" w:hAnsi="Verdana" w:cs="Times New Roman"/>
          <w:sz w:val="18"/>
          <w:szCs w:val="18"/>
          <w:lang w:eastAsia="en-CA"/>
        </w:rPr>
        <w:t>.</w:t>
      </w:r>
      <w:r w:rsidRPr="00980802">
        <w:rPr>
          <w:rFonts w:ascii="Verdana" w:eastAsia="Times New Roman" w:hAnsi="Verdana" w:cs="Times New Roman"/>
          <w:sz w:val="18"/>
          <w:szCs w:val="18"/>
          <w:lang w:eastAsia="en-CA"/>
        </w:rPr>
        <w:t xml:space="preserve"> </w:t>
      </w:r>
      <w:r w:rsidR="00FA4119" w:rsidRPr="00980802">
        <w:rPr>
          <w:rFonts w:ascii="Verdana" w:eastAsia="Times New Roman" w:hAnsi="Verdana" w:cs="Times New Roman"/>
          <w:sz w:val="18"/>
          <w:szCs w:val="18"/>
          <w:lang w:eastAsia="en-CA"/>
        </w:rPr>
        <w:t>Fee is non-refundable</w:t>
      </w:r>
    </w:p>
    <w:p w:rsidR="00F86773" w:rsidRDefault="00823AA9"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A self-addressed prepaid return envelope from Canada Post (return envelopes from FedEx, DHL, UPS, Purolator and other courier companies are not accepted).</w:t>
      </w:r>
      <w:r>
        <w:rPr>
          <w:rFonts w:ascii="Verdana" w:eastAsia="Times New Roman" w:hAnsi="Verdana" w:cs="Times New Roman"/>
          <w:sz w:val="18"/>
          <w:szCs w:val="18"/>
          <w:lang w:eastAsia="en-CA"/>
        </w:rPr>
        <w:t xml:space="preserve"> Passports will </w:t>
      </w:r>
      <w:r w:rsidRPr="00311919">
        <w:rPr>
          <w:rFonts w:ascii="Verdana" w:eastAsia="Times New Roman" w:hAnsi="Verdana" w:cs="Times New Roman"/>
          <w:sz w:val="18"/>
          <w:szCs w:val="18"/>
          <w:u w:val="single"/>
          <w:lang w:eastAsia="en-CA"/>
        </w:rPr>
        <w:t>only</w:t>
      </w:r>
      <w:r>
        <w:rPr>
          <w:rFonts w:ascii="Verdana" w:eastAsia="Times New Roman" w:hAnsi="Verdana" w:cs="Times New Roman"/>
          <w:sz w:val="18"/>
          <w:szCs w:val="18"/>
          <w:lang w:eastAsia="en-CA"/>
        </w:rPr>
        <w:t xml:space="preserve"> be returned by mail;</w:t>
      </w:r>
    </w:p>
    <w:p w:rsidR="00EE17A2" w:rsidRPr="00980802" w:rsidRDefault="00EE17A2"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w:t>
      </w:r>
      <w:r>
        <w:rPr>
          <w:rFonts w:ascii="Verdana" w:eastAsia="Times New Roman" w:hAnsi="Verdana" w:cs="Times New Roman"/>
          <w:sz w:val="18"/>
          <w:szCs w:val="18"/>
          <w:lang w:eastAsia="en-CA"/>
        </w:rPr>
        <w:t xml:space="preserve"> </w:t>
      </w:r>
      <w:r w:rsidRPr="00980802">
        <w:rPr>
          <w:rFonts w:ascii="Verdana" w:eastAsia="Times New Roman" w:hAnsi="Verdana" w:cs="Times New Roman"/>
          <w:sz w:val="18"/>
          <w:szCs w:val="18"/>
          <w:lang w:eastAsia="en-CA"/>
        </w:rPr>
        <w:t>Once you granted with the residence permit, you can enter into Turkey multiple times as long as your residence permit is valid and thus you don’t need an entry visa to Turkey.</w:t>
      </w:r>
    </w:p>
    <w:p w:rsidR="00534746" w:rsidRPr="00980802" w:rsidRDefault="00534746" w:rsidP="00595679">
      <w:pPr>
        <w:spacing w:after="240" w:line="288" w:lineRule="atLeast"/>
        <w:jc w:val="both"/>
        <w:rPr>
          <w:rFonts w:ascii="Verdana" w:eastAsia="Times New Roman" w:hAnsi="Verdana" w:cs="Times New Roman"/>
          <w:sz w:val="18"/>
          <w:szCs w:val="18"/>
          <w:lang w:eastAsia="en-CA"/>
        </w:rPr>
      </w:pPr>
    </w:p>
    <w:p w:rsidR="00B5406C" w:rsidRPr="00980802" w:rsidRDefault="00EE17A2" w:rsidP="00595679">
      <w:pPr>
        <w:spacing w:after="240" w:line="288" w:lineRule="atLeast"/>
        <w:jc w:val="both"/>
        <w:rPr>
          <w:rFonts w:ascii="Verdana" w:eastAsia="Times New Roman" w:hAnsi="Verdana" w:cs="Times New Roman"/>
          <w:b/>
          <w:sz w:val="18"/>
          <w:szCs w:val="18"/>
          <w:lang w:eastAsia="en-CA"/>
        </w:rPr>
      </w:pPr>
      <w:r>
        <w:rPr>
          <w:rFonts w:ascii="Verdana" w:eastAsia="Times New Roman" w:hAnsi="Verdana" w:cs="Times New Roman"/>
          <w:b/>
          <w:sz w:val="18"/>
          <w:szCs w:val="18"/>
          <w:lang w:eastAsia="en-CA"/>
        </w:rPr>
        <w:t xml:space="preserve">Inland </w:t>
      </w:r>
      <w:r w:rsidR="00B5406C" w:rsidRPr="00980802">
        <w:rPr>
          <w:rFonts w:ascii="Verdana" w:eastAsia="Times New Roman" w:hAnsi="Verdana" w:cs="Times New Roman"/>
          <w:b/>
          <w:sz w:val="18"/>
          <w:szCs w:val="18"/>
          <w:lang w:eastAsia="en-CA"/>
        </w:rPr>
        <w:t>Residence Permit</w:t>
      </w:r>
      <w:r w:rsidR="003D312B">
        <w:rPr>
          <w:rFonts w:ascii="Verdana" w:eastAsia="Times New Roman" w:hAnsi="Verdana" w:cs="Times New Roman"/>
          <w:b/>
          <w:sz w:val="18"/>
          <w:szCs w:val="18"/>
          <w:lang w:eastAsia="en-CA"/>
        </w:rPr>
        <w:t xml:space="preserve"> </w:t>
      </w:r>
      <w:r>
        <w:rPr>
          <w:rFonts w:ascii="Verdana" w:eastAsia="Times New Roman" w:hAnsi="Verdana" w:cs="Times New Roman"/>
          <w:b/>
          <w:sz w:val="18"/>
          <w:szCs w:val="18"/>
          <w:lang w:eastAsia="en-CA"/>
        </w:rPr>
        <w:t>Application</w:t>
      </w:r>
      <w:r w:rsidR="00F8180C">
        <w:rPr>
          <w:rFonts w:ascii="Verdana" w:eastAsia="Times New Roman" w:hAnsi="Verdana" w:cs="Times New Roman"/>
          <w:b/>
          <w:sz w:val="18"/>
          <w:szCs w:val="18"/>
          <w:lang w:eastAsia="en-CA"/>
        </w:rPr>
        <w:t>s</w:t>
      </w:r>
    </w:p>
    <w:p w:rsidR="00B5406C" w:rsidRPr="00980802" w:rsidRDefault="00EE17A2" w:rsidP="00595679">
      <w:pPr>
        <w:spacing w:after="240" w:line="288" w:lineRule="atLeast"/>
        <w:jc w:val="both"/>
        <w:rPr>
          <w:rFonts w:ascii="Verdana" w:eastAsia="Times New Roman" w:hAnsi="Verdana" w:cs="Times New Roman"/>
          <w:sz w:val="18"/>
          <w:szCs w:val="18"/>
          <w:lang w:eastAsia="en-CA"/>
        </w:rPr>
      </w:pPr>
      <w:r>
        <w:rPr>
          <w:rFonts w:ascii="Verdana" w:eastAsia="Times New Roman" w:hAnsi="Verdana" w:cs="Times New Roman"/>
          <w:sz w:val="18"/>
          <w:szCs w:val="18"/>
          <w:lang w:eastAsia="en-CA"/>
        </w:rPr>
        <w:t xml:space="preserve">For those who have entered Turkey without having a residence permit and wish to </w:t>
      </w:r>
      <w:r w:rsidR="00F8180C">
        <w:rPr>
          <w:rFonts w:ascii="Verdana" w:eastAsia="Times New Roman" w:hAnsi="Verdana" w:cs="Times New Roman"/>
          <w:sz w:val="18"/>
          <w:szCs w:val="18"/>
          <w:lang w:eastAsia="en-CA"/>
        </w:rPr>
        <w:t xml:space="preserve">stay more than their </w:t>
      </w:r>
      <w:r w:rsidR="00F8180C" w:rsidRPr="00F8180C">
        <w:rPr>
          <w:rFonts w:ascii="Verdana" w:hAnsi="Verdana" w:cs="Times New Roman"/>
          <w:bCs/>
          <w:sz w:val="18"/>
          <w:szCs w:val="18"/>
        </w:rPr>
        <w:t>duration of stay</w:t>
      </w:r>
      <w:r w:rsidR="00F8180C" w:rsidRPr="00F8180C">
        <w:rPr>
          <w:rFonts w:ascii="Verdana" w:hAnsi="Verdana" w:cs="Times New Roman"/>
          <w:sz w:val="18"/>
          <w:szCs w:val="18"/>
        </w:rPr>
        <w:t xml:space="preserve"> </w:t>
      </w:r>
      <w:r w:rsidR="00F8180C" w:rsidRPr="00980802">
        <w:rPr>
          <w:rFonts w:ascii="Verdana" w:hAnsi="Verdana" w:cs="Times New Roman"/>
          <w:sz w:val="18"/>
          <w:szCs w:val="18"/>
        </w:rPr>
        <w:t>of their visa</w:t>
      </w:r>
      <w:r w:rsidR="00F8180C">
        <w:rPr>
          <w:rFonts w:ascii="Verdana" w:eastAsia="Times New Roman" w:hAnsi="Verdana" w:cs="Times New Roman"/>
          <w:sz w:val="18"/>
          <w:szCs w:val="18"/>
          <w:lang w:eastAsia="en-CA"/>
        </w:rPr>
        <w:t xml:space="preserve"> </w:t>
      </w:r>
      <w:r>
        <w:rPr>
          <w:rFonts w:ascii="Verdana" w:eastAsia="Times New Roman" w:hAnsi="Verdana" w:cs="Times New Roman"/>
          <w:sz w:val="18"/>
          <w:szCs w:val="18"/>
          <w:lang w:eastAsia="en-CA"/>
        </w:rPr>
        <w:t xml:space="preserve">are also able to </w:t>
      </w:r>
      <w:r w:rsidR="00B5406C" w:rsidRPr="00980802">
        <w:rPr>
          <w:rFonts w:ascii="Verdana" w:eastAsia="Times New Roman" w:hAnsi="Verdana" w:cs="Times New Roman"/>
          <w:sz w:val="18"/>
          <w:szCs w:val="18"/>
          <w:lang w:eastAsia="en-CA"/>
        </w:rPr>
        <w:t xml:space="preserve">apply </w:t>
      </w:r>
      <w:r>
        <w:rPr>
          <w:rFonts w:ascii="Verdana" w:eastAsia="Times New Roman" w:hAnsi="Verdana" w:cs="Times New Roman"/>
          <w:sz w:val="18"/>
          <w:szCs w:val="18"/>
          <w:lang w:eastAsia="en-CA"/>
        </w:rPr>
        <w:t xml:space="preserve">for </w:t>
      </w:r>
      <w:r w:rsidR="00B5406C" w:rsidRPr="00980802">
        <w:rPr>
          <w:rFonts w:ascii="Verdana" w:eastAsia="Times New Roman" w:hAnsi="Verdana" w:cs="Times New Roman"/>
          <w:sz w:val="18"/>
          <w:szCs w:val="18"/>
          <w:lang w:eastAsia="en-CA"/>
        </w:rPr>
        <w:t xml:space="preserve">residence permit. </w:t>
      </w:r>
      <w:r>
        <w:rPr>
          <w:rFonts w:ascii="Verdana" w:eastAsia="Times New Roman" w:hAnsi="Verdana" w:cs="Times New Roman"/>
          <w:sz w:val="18"/>
          <w:szCs w:val="18"/>
          <w:lang w:eastAsia="en-CA"/>
        </w:rPr>
        <w:t xml:space="preserve">Those applicants </w:t>
      </w:r>
      <w:r w:rsidR="00B5406C" w:rsidRPr="00980802">
        <w:rPr>
          <w:rFonts w:ascii="Verdana" w:eastAsia="Times New Roman" w:hAnsi="Verdana" w:cs="Times New Roman"/>
          <w:sz w:val="18"/>
          <w:szCs w:val="18"/>
          <w:lang w:eastAsia="en-CA"/>
        </w:rPr>
        <w:t xml:space="preserve">should </w:t>
      </w:r>
      <w:r>
        <w:rPr>
          <w:rFonts w:ascii="Verdana" w:eastAsia="Times New Roman" w:hAnsi="Verdana" w:cs="Times New Roman"/>
          <w:sz w:val="18"/>
          <w:szCs w:val="18"/>
          <w:lang w:eastAsia="en-CA"/>
        </w:rPr>
        <w:t xml:space="preserve">submit their applications </w:t>
      </w:r>
      <w:r w:rsidR="00B5406C" w:rsidRPr="00980802">
        <w:rPr>
          <w:rFonts w:ascii="Verdana" w:eastAsia="Times New Roman" w:hAnsi="Verdana" w:cs="Times New Roman"/>
          <w:sz w:val="18"/>
          <w:szCs w:val="18"/>
          <w:lang w:eastAsia="en-CA"/>
        </w:rPr>
        <w:t>to</w:t>
      </w:r>
      <w:r w:rsidR="00F8180C">
        <w:rPr>
          <w:rFonts w:ascii="Verdana" w:eastAsia="Times New Roman" w:hAnsi="Verdana" w:cs="Times New Roman"/>
          <w:sz w:val="18"/>
          <w:szCs w:val="18"/>
          <w:lang w:eastAsia="en-CA"/>
        </w:rPr>
        <w:t xml:space="preserve"> the </w:t>
      </w:r>
      <w:r w:rsidR="00B5406C" w:rsidRPr="00980802">
        <w:rPr>
          <w:rFonts w:ascii="Verdana" w:eastAsia="Times New Roman" w:hAnsi="Verdana" w:cs="Times New Roman"/>
          <w:sz w:val="18"/>
          <w:szCs w:val="18"/>
          <w:lang w:eastAsia="en-CA"/>
        </w:rPr>
        <w:t xml:space="preserve">Ministry of Interior, Directorate General of Migration Management online thru e-Residence </w:t>
      </w:r>
      <w:r w:rsidR="00F606D0" w:rsidRPr="00980802">
        <w:rPr>
          <w:rFonts w:ascii="Verdana" w:eastAsia="Times New Roman" w:hAnsi="Verdana" w:cs="Times New Roman"/>
          <w:sz w:val="18"/>
          <w:szCs w:val="18"/>
          <w:lang w:eastAsia="en-CA"/>
        </w:rPr>
        <w:t xml:space="preserve">web portal </w:t>
      </w:r>
      <w:r w:rsidR="00B5406C" w:rsidRPr="00980802">
        <w:rPr>
          <w:rFonts w:ascii="Verdana" w:eastAsia="Times New Roman" w:hAnsi="Verdana" w:cs="Times New Roman"/>
          <w:sz w:val="18"/>
          <w:szCs w:val="18"/>
          <w:lang w:eastAsia="en-CA"/>
        </w:rPr>
        <w:t>(</w:t>
      </w:r>
      <w:hyperlink r:id="rId13" w:history="1">
        <w:r w:rsidR="00B5406C" w:rsidRPr="00980802">
          <w:rPr>
            <w:rStyle w:val="Kpr"/>
            <w:rFonts w:ascii="Verdana" w:eastAsia="Times New Roman" w:hAnsi="Verdana" w:cs="Times New Roman"/>
            <w:sz w:val="18"/>
            <w:szCs w:val="18"/>
            <w:lang w:eastAsia="en-CA"/>
          </w:rPr>
          <w:t>https://e-ikamet.goc.gov.tr</w:t>
        </w:r>
      </w:hyperlink>
      <w:r w:rsidR="00B5406C" w:rsidRPr="00980802">
        <w:rPr>
          <w:rFonts w:ascii="Verdana" w:eastAsia="Times New Roman" w:hAnsi="Verdana" w:cs="Times New Roman"/>
          <w:sz w:val="18"/>
          <w:szCs w:val="18"/>
          <w:lang w:eastAsia="en-CA"/>
        </w:rPr>
        <w:t xml:space="preserve"> ). Once you granted with the residence permit, you </w:t>
      </w:r>
      <w:r w:rsidR="00F8180C">
        <w:rPr>
          <w:rFonts w:ascii="Verdana" w:eastAsia="Times New Roman" w:hAnsi="Verdana" w:cs="Times New Roman"/>
          <w:sz w:val="18"/>
          <w:szCs w:val="18"/>
          <w:lang w:eastAsia="en-CA"/>
        </w:rPr>
        <w:t xml:space="preserve">may </w:t>
      </w:r>
      <w:r w:rsidR="00B5406C" w:rsidRPr="00980802">
        <w:rPr>
          <w:rFonts w:ascii="Verdana" w:eastAsia="Times New Roman" w:hAnsi="Verdana" w:cs="Times New Roman"/>
          <w:sz w:val="18"/>
          <w:szCs w:val="18"/>
          <w:lang w:eastAsia="en-CA"/>
        </w:rPr>
        <w:t xml:space="preserve">enter into Turkey multiple times as long as your residence permit is valid and thus you don’t need an entry visa to Turkey.     </w:t>
      </w:r>
    </w:p>
    <w:p w:rsidR="00EB5068" w:rsidRPr="00980802" w:rsidRDefault="00EB5068" w:rsidP="00595679">
      <w:pPr>
        <w:spacing w:after="240" w:line="240" w:lineRule="auto"/>
        <w:jc w:val="both"/>
        <w:rPr>
          <w:rFonts w:ascii="Verdana" w:eastAsia="Times New Roman" w:hAnsi="Verdana" w:cs="Times New Roman"/>
          <w:b/>
          <w:bCs/>
          <w:sz w:val="18"/>
          <w:szCs w:val="18"/>
          <w:lang w:eastAsia="en-CA"/>
        </w:rPr>
      </w:pPr>
    </w:p>
    <w:p w:rsidR="00183A92" w:rsidRPr="00980802" w:rsidRDefault="00183A92" w:rsidP="00595679">
      <w:pPr>
        <w:spacing w:after="240" w:line="240" w:lineRule="auto"/>
        <w:jc w:val="both"/>
        <w:rPr>
          <w:rFonts w:ascii="Verdana" w:eastAsia="Times New Roman" w:hAnsi="Verdana" w:cs="Times New Roman"/>
          <w:sz w:val="18"/>
          <w:szCs w:val="18"/>
          <w:lang w:eastAsia="en-CA"/>
        </w:rPr>
      </w:pPr>
      <w:r w:rsidRPr="00980802">
        <w:rPr>
          <w:rFonts w:ascii="Verdana" w:eastAsia="Times New Roman" w:hAnsi="Verdana" w:cs="Times New Roman"/>
          <w:b/>
          <w:bCs/>
          <w:sz w:val="18"/>
          <w:szCs w:val="18"/>
          <w:lang w:eastAsia="en-CA"/>
        </w:rPr>
        <w:t>T</w:t>
      </w:r>
      <w:r w:rsidR="00E3580B" w:rsidRPr="00980802">
        <w:rPr>
          <w:rFonts w:ascii="Verdana" w:eastAsia="Times New Roman" w:hAnsi="Verdana" w:cs="Times New Roman"/>
          <w:b/>
          <w:bCs/>
          <w:sz w:val="18"/>
          <w:szCs w:val="18"/>
          <w:lang w:eastAsia="en-CA"/>
        </w:rPr>
        <w:t xml:space="preserve">ransit </w:t>
      </w:r>
      <w:r w:rsidR="00FA4119" w:rsidRPr="00980802">
        <w:rPr>
          <w:rFonts w:ascii="Verdana" w:eastAsia="Times New Roman" w:hAnsi="Verdana" w:cs="Times New Roman"/>
          <w:b/>
          <w:bCs/>
          <w:sz w:val="18"/>
          <w:szCs w:val="18"/>
          <w:lang w:eastAsia="en-CA"/>
        </w:rPr>
        <w:t>T</w:t>
      </w:r>
      <w:r w:rsidR="00E3580B" w:rsidRPr="00980802">
        <w:rPr>
          <w:rFonts w:ascii="Verdana" w:eastAsia="Times New Roman" w:hAnsi="Verdana" w:cs="Times New Roman"/>
          <w:b/>
          <w:bCs/>
          <w:sz w:val="18"/>
          <w:szCs w:val="18"/>
          <w:lang w:eastAsia="en-CA"/>
        </w:rPr>
        <w:t>raveler</w:t>
      </w:r>
      <w:r w:rsidR="00E3580B" w:rsidRPr="00980802">
        <w:rPr>
          <w:rFonts w:ascii="Verdana" w:eastAsia="Times New Roman" w:hAnsi="Verdana" w:cs="Times New Roman"/>
          <w:sz w:val="18"/>
          <w:szCs w:val="18"/>
          <w:lang w:eastAsia="en-CA"/>
        </w:rPr>
        <w:t xml:space="preserve">  </w:t>
      </w:r>
    </w:p>
    <w:p w:rsidR="00E559E8" w:rsidRDefault="00E3580B" w:rsidP="00595679">
      <w:pPr>
        <w:spacing w:after="240" w:line="240" w:lineRule="auto"/>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lastRenderedPageBreak/>
        <w:t xml:space="preserve">Those traveler coming to a Turkish airport and not leaving the transit lounge at the airport are not required to have a transit visa. </w:t>
      </w:r>
      <w:r w:rsidR="00FA4119" w:rsidRPr="00980802">
        <w:rPr>
          <w:rFonts w:ascii="Verdana" w:eastAsia="Times New Roman" w:hAnsi="Verdana" w:cs="Times New Roman"/>
          <w:sz w:val="18"/>
          <w:szCs w:val="18"/>
          <w:lang w:eastAsia="en-CA"/>
        </w:rPr>
        <w:t xml:space="preserve">In order not to face any difficulties at your departing airport, </w:t>
      </w:r>
      <w:r w:rsidRPr="00980802">
        <w:rPr>
          <w:rFonts w:ascii="Verdana" w:eastAsia="Times New Roman" w:hAnsi="Verdana" w:cs="Times New Roman"/>
          <w:sz w:val="18"/>
          <w:szCs w:val="18"/>
          <w:lang w:eastAsia="en-CA"/>
        </w:rPr>
        <w:t xml:space="preserve">please be sure that your airline company </w:t>
      </w:r>
      <w:r w:rsidR="00FA4119" w:rsidRPr="00980802">
        <w:rPr>
          <w:rFonts w:ascii="Verdana" w:eastAsia="Times New Roman" w:hAnsi="Verdana" w:cs="Times New Roman"/>
          <w:sz w:val="18"/>
          <w:szCs w:val="18"/>
          <w:lang w:eastAsia="en-CA"/>
        </w:rPr>
        <w:t xml:space="preserve">has notice of </w:t>
      </w:r>
      <w:r w:rsidRPr="00980802">
        <w:rPr>
          <w:rFonts w:ascii="Verdana" w:eastAsia="Times New Roman" w:hAnsi="Verdana" w:cs="Times New Roman"/>
          <w:sz w:val="18"/>
          <w:szCs w:val="18"/>
          <w:lang w:eastAsia="en-CA"/>
        </w:rPr>
        <w:t>this regulation prior your travel.</w:t>
      </w:r>
      <w:r w:rsidR="00EE17A2">
        <w:rPr>
          <w:rFonts w:ascii="Verdana" w:eastAsia="Times New Roman" w:hAnsi="Verdana" w:cs="Times New Roman"/>
          <w:sz w:val="18"/>
          <w:szCs w:val="18"/>
          <w:lang w:eastAsia="en-CA"/>
        </w:rPr>
        <w:t xml:space="preserve"> </w:t>
      </w:r>
    </w:p>
    <w:p w:rsidR="00183A92" w:rsidRPr="00980802" w:rsidRDefault="00183A92" w:rsidP="00595679">
      <w:pPr>
        <w:spacing w:after="240" w:line="240" w:lineRule="auto"/>
        <w:jc w:val="both"/>
        <w:rPr>
          <w:rFonts w:ascii="Verdana" w:eastAsia="Times New Roman" w:hAnsi="Verdana" w:cs="Times New Roman"/>
          <w:b/>
          <w:bCs/>
          <w:sz w:val="18"/>
          <w:szCs w:val="18"/>
          <w:lang w:eastAsia="en-CA"/>
        </w:rPr>
      </w:pPr>
      <w:r w:rsidRPr="00980802">
        <w:rPr>
          <w:rFonts w:ascii="Verdana" w:eastAsia="Times New Roman" w:hAnsi="Verdana" w:cs="Times New Roman"/>
          <w:b/>
          <w:bCs/>
          <w:sz w:val="18"/>
          <w:szCs w:val="18"/>
          <w:lang w:eastAsia="en-CA"/>
        </w:rPr>
        <w:t>C</w:t>
      </w:r>
      <w:r w:rsidR="00E3580B" w:rsidRPr="00980802">
        <w:rPr>
          <w:rFonts w:ascii="Verdana" w:eastAsia="Times New Roman" w:hAnsi="Verdana" w:cs="Times New Roman"/>
          <w:b/>
          <w:bCs/>
          <w:sz w:val="18"/>
          <w:szCs w:val="18"/>
          <w:lang w:eastAsia="en-CA"/>
        </w:rPr>
        <w:t xml:space="preserve">ruise </w:t>
      </w:r>
      <w:r w:rsidR="00FA4119" w:rsidRPr="00980802">
        <w:rPr>
          <w:rFonts w:ascii="Verdana" w:eastAsia="Times New Roman" w:hAnsi="Verdana" w:cs="Times New Roman"/>
          <w:b/>
          <w:bCs/>
          <w:sz w:val="18"/>
          <w:szCs w:val="18"/>
          <w:lang w:eastAsia="en-CA"/>
        </w:rPr>
        <w:t>P</w:t>
      </w:r>
      <w:r w:rsidR="00E3580B" w:rsidRPr="00980802">
        <w:rPr>
          <w:rFonts w:ascii="Verdana" w:eastAsia="Times New Roman" w:hAnsi="Verdana" w:cs="Times New Roman"/>
          <w:b/>
          <w:bCs/>
          <w:sz w:val="18"/>
          <w:szCs w:val="18"/>
          <w:lang w:eastAsia="en-CA"/>
        </w:rPr>
        <w:t>assengers</w:t>
      </w:r>
    </w:p>
    <w:p w:rsidR="00E3580B"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Those cruise passengers coming to a Turkish port of call by a cruise ship and thereafter leave Turkey by the same cruise ship for another country, are exempt from visa for a maximum period of 72 hours (with the permission given by the local security authorities). These passengers are not required to obtain an entry visa to Turkey.</w:t>
      </w:r>
    </w:p>
    <w:p w:rsidR="00F8180C" w:rsidRPr="00980802" w:rsidRDefault="00F8180C" w:rsidP="00595679">
      <w:pPr>
        <w:spacing w:after="240" w:line="288" w:lineRule="atLeast"/>
        <w:jc w:val="both"/>
        <w:rPr>
          <w:rFonts w:ascii="Verdana" w:eastAsia="Times New Roman" w:hAnsi="Verdana" w:cs="Times New Roman"/>
          <w:b/>
          <w:bCs/>
          <w:sz w:val="18"/>
          <w:szCs w:val="18"/>
          <w:lang w:eastAsia="en-CA"/>
        </w:rPr>
      </w:pPr>
    </w:p>
    <w:p w:rsidR="00183A92" w:rsidRPr="00980802" w:rsidRDefault="00183A92" w:rsidP="00595679">
      <w:pPr>
        <w:spacing w:after="240" w:line="288" w:lineRule="atLeast"/>
        <w:jc w:val="both"/>
        <w:rPr>
          <w:rFonts w:ascii="Verdana" w:eastAsia="Times New Roman" w:hAnsi="Verdana" w:cs="Times New Roman"/>
          <w:b/>
          <w:bCs/>
          <w:sz w:val="18"/>
          <w:szCs w:val="18"/>
          <w:lang w:eastAsia="en-CA"/>
        </w:rPr>
      </w:pPr>
      <w:r w:rsidRPr="00980802">
        <w:rPr>
          <w:rFonts w:ascii="Verdana" w:eastAsia="Times New Roman" w:hAnsi="Verdana" w:cs="Times New Roman"/>
          <w:b/>
          <w:bCs/>
          <w:sz w:val="18"/>
          <w:szCs w:val="18"/>
          <w:lang w:eastAsia="en-CA"/>
        </w:rPr>
        <w:t>C</w:t>
      </w:r>
      <w:r w:rsidR="00E3580B" w:rsidRPr="00980802">
        <w:rPr>
          <w:rFonts w:ascii="Verdana" w:eastAsia="Times New Roman" w:hAnsi="Verdana" w:cs="Times New Roman"/>
          <w:b/>
          <w:bCs/>
          <w:sz w:val="18"/>
          <w:szCs w:val="18"/>
          <w:lang w:eastAsia="en-CA"/>
        </w:rPr>
        <w:t>hildren under the age of 18</w:t>
      </w:r>
    </w:p>
    <w:p w:rsidR="00E3580B"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Children under the age of 18 travelling to Turkey without parents must have a notarized parental consent to travel from either both parents and their non-accompanying parent, as applicable.</w:t>
      </w:r>
    </w:p>
    <w:p w:rsidR="00595679" w:rsidRPr="00980802" w:rsidRDefault="00E3580B"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sz w:val="18"/>
          <w:szCs w:val="18"/>
          <w:lang w:eastAsia="en-CA"/>
        </w:rPr>
        <w:t> </w:t>
      </w:r>
    </w:p>
    <w:p w:rsidR="00853186" w:rsidRPr="00980802" w:rsidRDefault="00853186"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b/>
          <w:bCs/>
          <w:sz w:val="18"/>
          <w:szCs w:val="18"/>
          <w:lang w:eastAsia="en-CA"/>
        </w:rPr>
        <w:t>For further information about Turkish Visas please also visit the following web site at:</w:t>
      </w:r>
    </w:p>
    <w:p w:rsidR="00853186" w:rsidRPr="00980802" w:rsidRDefault="006560A5" w:rsidP="00595679">
      <w:pPr>
        <w:spacing w:after="240" w:line="288" w:lineRule="atLeast"/>
        <w:jc w:val="both"/>
        <w:rPr>
          <w:rFonts w:ascii="Verdana" w:eastAsia="Times New Roman" w:hAnsi="Verdana" w:cs="Times New Roman"/>
          <w:sz w:val="18"/>
          <w:szCs w:val="18"/>
          <w:lang w:eastAsia="en-CA"/>
        </w:rPr>
      </w:pPr>
      <w:hyperlink r:id="rId14" w:history="1">
        <w:r w:rsidR="00853186" w:rsidRPr="00980802">
          <w:rPr>
            <w:rStyle w:val="Kpr"/>
            <w:rFonts w:ascii="Verdana" w:eastAsia="Times New Roman" w:hAnsi="Verdana" w:cs="Times New Roman"/>
            <w:sz w:val="18"/>
            <w:szCs w:val="18"/>
            <w:lang w:eastAsia="en-CA"/>
          </w:rPr>
          <w:t>www.mfa.gov.tr/visa-information-for-foreigners.en.mfa</w:t>
        </w:r>
      </w:hyperlink>
      <w:r w:rsidR="00853186" w:rsidRPr="00980802">
        <w:rPr>
          <w:rFonts w:ascii="Verdana" w:eastAsia="Times New Roman" w:hAnsi="Verdana" w:cs="Times New Roman"/>
          <w:sz w:val="18"/>
          <w:szCs w:val="18"/>
          <w:u w:val="single"/>
          <w:lang w:eastAsia="en-CA"/>
        </w:rPr>
        <w:t xml:space="preserve"> </w:t>
      </w:r>
    </w:p>
    <w:p w:rsidR="00853186" w:rsidRPr="00980802" w:rsidRDefault="006560A5" w:rsidP="00595679">
      <w:pPr>
        <w:spacing w:after="240" w:line="288" w:lineRule="atLeast"/>
        <w:jc w:val="both"/>
        <w:rPr>
          <w:rFonts w:ascii="Verdana" w:eastAsia="Times New Roman" w:hAnsi="Verdana" w:cs="Times New Roman"/>
          <w:color w:val="0000AA"/>
          <w:sz w:val="18"/>
          <w:szCs w:val="18"/>
          <w:u w:val="single"/>
          <w:lang w:eastAsia="en-CA"/>
        </w:rPr>
      </w:pPr>
      <w:hyperlink r:id="rId15" w:history="1">
        <w:r w:rsidR="005A0263" w:rsidRPr="00980802">
          <w:rPr>
            <w:rStyle w:val="Kpr"/>
            <w:rFonts w:ascii="Verdana" w:eastAsia="Times New Roman" w:hAnsi="Verdana" w:cs="Times New Roman"/>
            <w:sz w:val="18"/>
            <w:szCs w:val="18"/>
            <w:lang w:eastAsia="en-CA"/>
          </w:rPr>
          <w:t>www.evisa.gov.tr</w:t>
        </w:r>
      </w:hyperlink>
    </w:p>
    <w:p w:rsidR="00E559E8" w:rsidRPr="00980802" w:rsidRDefault="006560A5" w:rsidP="00595679">
      <w:pPr>
        <w:spacing w:after="240" w:line="288" w:lineRule="atLeast"/>
        <w:jc w:val="both"/>
      </w:pPr>
      <w:hyperlink r:id="rId16" w:history="1">
        <w:r w:rsidR="00D46F89" w:rsidRPr="00980802">
          <w:rPr>
            <w:rStyle w:val="Kpr"/>
          </w:rPr>
          <w:t>www.visa.gov.tr</w:t>
        </w:r>
      </w:hyperlink>
      <w:r w:rsidR="00D46F89" w:rsidRPr="00980802">
        <w:t xml:space="preserve"> </w:t>
      </w:r>
    </w:p>
    <w:p w:rsidR="00D46F89" w:rsidRPr="00980802" w:rsidRDefault="00D46F89" w:rsidP="00595679">
      <w:pPr>
        <w:spacing w:after="240" w:line="288" w:lineRule="atLeast"/>
        <w:jc w:val="both"/>
        <w:rPr>
          <w:rFonts w:ascii="Verdana" w:eastAsia="Times New Roman" w:hAnsi="Verdana" w:cs="Times New Roman"/>
          <w:sz w:val="18"/>
          <w:szCs w:val="18"/>
          <w:lang w:eastAsia="en-CA"/>
        </w:rPr>
      </w:pPr>
    </w:p>
    <w:p w:rsidR="00853186" w:rsidRPr="00980802" w:rsidRDefault="00853186"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b/>
          <w:bCs/>
          <w:sz w:val="18"/>
          <w:szCs w:val="18"/>
          <w:lang w:eastAsia="en-CA"/>
        </w:rPr>
        <w:t>For further information about Turkey please also visit the following web site at:</w:t>
      </w:r>
    </w:p>
    <w:p w:rsidR="00853186" w:rsidRPr="00980802" w:rsidRDefault="006560A5" w:rsidP="00595679">
      <w:pPr>
        <w:spacing w:after="240" w:line="288" w:lineRule="atLeast"/>
        <w:jc w:val="both"/>
        <w:rPr>
          <w:rFonts w:ascii="Verdana" w:eastAsia="Times New Roman" w:hAnsi="Verdana" w:cs="Times New Roman"/>
          <w:sz w:val="18"/>
          <w:szCs w:val="18"/>
          <w:lang w:eastAsia="en-CA"/>
        </w:rPr>
      </w:pPr>
      <w:hyperlink r:id="rId17" w:history="1">
        <w:r w:rsidR="00853186" w:rsidRPr="00980802">
          <w:rPr>
            <w:rFonts w:ascii="Verdana" w:eastAsia="Times New Roman" w:hAnsi="Verdana" w:cs="Times New Roman"/>
            <w:color w:val="0000AA"/>
            <w:sz w:val="18"/>
            <w:szCs w:val="18"/>
            <w:u w:val="single"/>
            <w:lang w:eastAsia="en-CA"/>
          </w:rPr>
          <w:t>http://www.goturkey.com/</w:t>
        </w:r>
      </w:hyperlink>
    </w:p>
    <w:p w:rsidR="00853186" w:rsidRPr="00980802" w:rsidRDefault="006560A5" w:rsidP="00595679">
      <w:pPr>
        <w:spacing w:after="240" w:line="288" w:lineRule="atLeast"/>
        <w:jc w:val="both"/>
        <w:rPr>
          <w:rFonts w:ascii="Verdana" w:eastAsia="Times New Roman" w:hAnsi="Verdana" w:cs="Times New Roman"/>
          <w:color w:val="0000AA"/>
          <w:sz w:val="18"/>
          <w:szCs w:val="18"/>
          <w:u w:val="single"/>
          <w:lang w:eastAsia="en-CA"/>
        </w:rPr>
      </w:pPr>
      <w:hyperlink r:id="rId18" w:history="1">
        <w:r w:rsidR="00853186" w:rsidRPr="00980802">
          <w:rPr>
            <w:rFonts w:ascii="Verdana" w:eastAsia="Times New Roman" w:hAnsi="Verdana" w:cs="Times New Roman"/>
            <w:color w:val="0000AA"/>
            <w:sz w:val="18"/>
            <w:szCs w:val="18"/>
            <w:u w:val="single"/>
            <w:lang w:eastAsia="en-CA"/>
          </w:rPr>
          <w:t>http://kids.mfa.gov.tr/</w:t>
        </w:r>
      </w:hyperlink>
    </w:p>
    <w:p w:rsidR="00D46F89" w:rsidRPr="00980802" w:rsidRDefault="006560A5" w:rsidP="00595679">
      <w:pPr>
        <w:spacing w:after="240" w:line="288" w:lineRule="atLeast"/>
        <w:jc w:val="both"/>
        <w:rPr>
          <w:rFonts w:ascii="Verdana" w:eastAsia="Times New Roman" w:hAnsi="Verdana" w:cs="Times New Roman"/>
          <w:sz w:val="18"/>
          <w:szCs w:val="18"/>
          <w:lang w:eastAsia="en-CA"/>
        </w:rPr>
      </w:pPr>
      <w:hyperlink r:id="rId19" w:history="1">
        <w:r w:rsidR="00D46F89" w:rsidRPr="00980802">
          <w:rPr>
            <w:rStyle w:val="Kpr"/>
            <w:rFonts w:ascii="Verdana" w:eastAsia="Times New Roman" w:hAnsi="Verdana" w:cs="Times New Roman"/>
            <w:sz w:val="18"/>
            <w:szCs w:val="18"/>
            <w:lang w:eastAsia="en-CA"/>
          </w:rPr>
          <w:t>http://www.invest.gov.tr/en-US/Pages/Home.aspx</w:t>
        </w:r>
      </w:hyperlink>
      <w:r w:rsidR="00D46F89" w:rsidRPr="00980802">
        <w:rPr>
          <w:rFonts w:ascii="Verdana" w:eastAsia="Times New Roman" w:hAnsi="Verdana" w:cs="Times New Roman"/>
          <w:sz w:val="18"/>
          <w:szCs w:val="18"/>
          <w:lang w:eastAsia="en-CA"/>
        </w:rPr>
        <w:t xml:space="preserve"> </w:t>
      </w:r>
    </w:p>
    <w:p w:rsidR="00D46F89" w:rsidRPr="00980802" w:rsidRDefault="006560A5" w:rsidP="00595679">
      <w:pPr>
        <w:spacing w:after="240" w:line="288" w:lineRule="atLeast"/>
        <w:jc w:val="both"/>
        <w:rPr>
          <w:rFonts w:ascii="Verdana" w:eastAsia="Times New Roman" w:hAnsi="Verdana" w:cs="Times New Roman"/>
          <w:sz w:val="18"/>
          <w:szCs w:val="18"/>
          <w:lang w:eastAsia="en-CA"/>
        </w:rPr>
      </w:pPr>
      <w:hyperlink r:id="rId20" w:history="1">
        <w:r w:rsidR="00D46F89" w:rsidRPr="00980802">
          <w:rPr>
            <w:rStyle w:val="Kpr"/>
            <w:rFonts w:ascii="Verdana" w:eastAsia="Times New Roman" w:hAnsi="Verdana" w:cs="Times New Roman"/>
            <w:sz w:val="18"/>
            <w:szCs w:val="18"/>
            <w:lang w:eastAsia="en-CA"/>
          </w:rPr>
          <w:t>http://www.studyinturkey.gov.tr/</w:t>
        </w:r>
      </w:hyperlink>
      <w:r w:rsidR="00D46F89" w:rsidRPr="00980802">
        <w:rPr>
          <w:rFonts w:ascii="Verdana" w:eastAsia="Times New Roman" w:hAnsi="Verdana" w:cs="Times New Roman"/>
          <w:sz w:val="18"/>
          <w:szCs w:val="18"/>
          <w:lang w:eastAsia="en-CA"/>
        </w:rPr>
        <w:t xml:space="preserve"> </w:t>
      </w:r>
    </w:p>
    <w:p w:rsidR="001C2B0A" w:rsidRPr="00980802" w:rsidRDefault="001C2B0A" w:rsidP="00595679">
      <w:pPr>
        <w:spacing w:after="240" w:line="288" w:lineRule="atLeast"/>
        <w:jc w:val="both"/>
        <w:rPr>
          <w:rFonts w:ascii="Verdana" w:eastAsia="Times New Roman" w:hAnsi="Verdana" w:cs="Times New Roman"/>
          <w:b/>
          <w:sz w:val="18"/>
          <w:szCs w:val="18"/>
          <w:lang w:eastAsia="en-CA"/>
        </w:rPr>
      </w:pPr>
    </w:p>
    <w:p w:rsidR="00853186" w:rsidRPr="00980802" w:rsidRDefault="00853186" w:rsidP="00595679">
      <w:pPr>
        <w:spacing w:after="240" w:line="288" w:lineRule="atLeast"/>
        <w:jc w:val="both"/>
        <w:rPr>
          <w:rFonts w:ascii="Verdana" w:eastAsia="Times New Roman" w:hAnsi="Verdana" w:cs="Times New Roman"/>
          <w:sz w:val="18"/>
          <w:szCs w:val="18"/>
          <w:lang w:eastAsia="en-CA"/>
        </w:rPr>
      </w:pPr>
      <w:r w:rsidRPr="00980802">
        <w:rPr>
          <w:rFonts w:ascii="Verdana" w:eastAsia="Times New Roman" w:hAnsi="Verdana" w:cs="Times New Roman"/>
          <w:b/>
          <w:sz w:val="18"/>
          <w:szCs w:val="18"/>
          <w:lang w:eastAsia="en-CA"/>
        </w:rPr>
        <w:t>Conditions subject to change without a notice.</w:t>
      </w:r>
    </w:p>
    <w:sectPr w:rsidR="00853186" w:rsidRPr="00980802">
      <w:headerReference w:type="even" r:id="rId21"/>
      <w:headerReference w:type="default" r:id="rId22"/>
      <w:footerReference w:type="even" r:id="rId23"/>
      <w:footerReference w:type="default" r:id="rId24"/>
      <w:headerReference w:type="first" r:id="rId25"/>
      <w:footerReference w:type="first" r:id="rId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0A5" w:rsidRDefault="006560A5" w:rsidP="00554138">
      <w:pPr>
        <w:spacing w:after="0" w:line="240" w:lineRule="auto"/>
      </w:pPr>
      <w:r>
        <w:separator/>
      </w:r>
    </w:p>
  </w:endnote>
  <w:endnote w:type="continuationSeparator" w:id="0">
    <w:p w:rsidR="006560A5" w:rsidRDefault="006560A5" w:rsidP="0055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8" w:rsidRDefault="0055413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8" w:rsidRDefault="0055413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8" w:rsidRDefault="005541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0A5" w:rsidRDefault="006560A5" w:rsidP="00554138">
      <w:pPr>
        <w:spacing w:after="0" w:line="240" w:lineRule="auto"/>
      </w:pPr>
      <w:r>
        <w:separator/>
      </w:r>
    </w:p>
  </w:footnote>
  <w:footnote w:type="continuationSeparator" w:id="0">
    <w:p w:rsidR="006560A5" w:rsidRDefault="006560A5" w:rsidP="00554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8" w:rsidRDefault="005541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85291"/>
      <w:docPartObj>
        <w:docPartGallery w:val="Watermarks"/>
        <w:docPartUnique/>
      </w:docPartObj>
    </w:sdtPr>
    <w:sdtEndPr/>
    <w:sdtContent>
      <w:p w:rsidR="00554138" w:rsidRDefault="006560A5">
        <w:pPr>
          <w:pStyle w:val="stbilgi"/>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8924" o:spid="_x0000_s2049" type="#_x0000_t136" style="position:absolute;margin-left:0;margin-top:0;width:598.9pt;height:64.15pt;rotation:315;z-index:-251658752;mso-position-horizontal:center;mso-position-horizontal-relative:margin;mso-position-vertical:center;mso-position-vertical-relative:margin" o:allowincell="f" fillcolor="silver" stroked="f">
              <v:fill opacity=".5"/>
              <v:textpath style="font-family:&quot;Calibri&quot;;font-size:1pt" string="Turkish Consulate General in Toronto"/>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8" w:rsidRDefault="005541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0B"/>
    <w:rsid w:val="00010974"/>
    <w:rsid w:val="00050120"/>
    <w:rsid w:val="0007147F"/>
    <w:rsid w:val="00074156"/>
    <w:rsid w:val="000B4A3A"/>
    <w:rsid w:val="000B7196"/>
    <w:rsid w:val="000D19B2"/>
    <w:rsid w:val="00140E80"/>
    <w:rsid w:val="00155E88"/>
    <w:rsid w:val="00170D24"/>
    <w:rsid w:val="00175AC5"/>
    <w:rsid w:val="00183A92"/>
    <w:rsid w:val="001A0E43"/>
    <w:rsid w:val="001C137D"/>
    <w:rsid w:val="001C2B0A"/>
    <w:rsid w:val="001E7235"/>
    <w:rsid w:val="00227D38"/>
    <w:rsid w:val="00235FE8"/>
    <w:rsid w:val="00237C5B"/>
    <w:rsid w:val="00274060"/>
    <w:rsid w:val="00292CB1"/>
    <w:rsid w:val="002A0EC2"/>
    <w:rsid w:val="002A32D9"/>
    <w:rsid w:val="002F1F91"/>
    <w:rsid w:val="002F60D5"/>
    <w:rsid w:val="00304A4C"/>
    <w:rsid w:val="00311919"/>
    <w:rsid w:val="00315CF3"/>
    <w:rsid w:val="00384636"/>
    <w:rsid w:val="003B13BB"/>
    <w:rsid w:val="003D312B"/>
    <w:rsid w:val="003D67F2"/>
    <w:rsid w:val="003F0497"/>
    <w:rsid w:val="003F3D38"/>
    <w:rsid w:val="0043088E"/>
    <w:rsid w:val="00447BF5"/>
    <w:rsid w:val="0045590B"/>
    <w:rsid w:val="004769FA"/>
    <w:rsid w:val="004B13FC"/>
    <w:rsid w:val="004D172A"/>
    <w:rsid w:val="004D2527"/>
    <w:rsid w:val="004D491F"/>
    <w:rsid w:val="0051299B"/>
    <w:rsid w:val="00513DC7"/>
    <w:rsid w:val="005329AE"/>
    <w:rsid w:val="00534746"/>
    <w:rsid w:val="00554138"/>
    <w:rsid w:val="0058410C"/>
    <w:rsid w:val="005936DA"/>
    <w:rsid w:val="00595679"/>
    <w:rsid w:val="005A0263"/>
    <w:rsid w:val="005A52BE"/>
    <w:rsid w:val="005B45EE"/>
    <w:rsid w:val="005F6900"/>
    <w:rsid w:val="00642C17"/>
    <w:rsid w:val="006560A5"/>
    <w:rsid w:val="00667F68"/>
    <w:rsid w:val="006A19AC"/>
    <w:rsid w:val="006B06A9"/>
    <w:rsid w:val="006E5EB8"/>
    <w:rsid w:val="007356CE"/>
    <w:rsid w:val="0077285B"/>
    <w:rsid w:val="00784D42"/>
    <w:rsid w:val="00797989"/>
    <w:rsid w:val="007B7DFB"/>
    <w:rsid w:val="007C14CD"/>
    <w:rsid w:val="007C69A5"/>
    <w:rsid w:val="007E38E0"/>
    <w:rsid w:val="00806DFB"/>
    <w:rsid w:val="00823AA9"/>
    <w:rsid w:val="00824A26"/>
    <w:rsid w:val="00841A6F"/>
    <w:rsid w:val="00844788"/>
    <w:rsid w:val="0085186B"/>
    <w:rsid w:val="00853186"/>
    <w:rsid w:val="00882641"/>
    <w:rsid w:val="008958C1"/>
    <w:rsid w:val="008A055A"/>
    <w:rsid w:val="008C5875"/>
    <w:rsid w:val="008D2A1A"/>
    <w:rsid w:val="008E49ED"/>
    <w:rsid w:val="0092252F"/>
    <w:rsid w:val="0093367C"/>
    <w:rsid w:val="009509C4"/>
    <w:rsid w:val="00980802"/>
    <w:rsid w:val="009A2F3E"/>
    <w:rsid w:val="009C44F0"/>
    <w:rsid w:val="009D193C"/>
    <w:rsid w:val="009D7AAC"/>
    <w:rsid w:val="00A20914"/>
    <w:rsid w:val="00A255F3"/>
    <w:rsid w:val="00A47DED"/>
    <w:rsid w:val="00A80D8C"/>
    <w:rsid w:val="00AA4746"/>
    <w:rsid w:val="00B05939"/>
    <w:rsid w:val="00B10D93"/>
    <w:rsid w:val="00B21159"/>
    <w:rsid w:val="00B471DF"/>
    <w:rsid w:val="00B5406C"/>
    <w:rsid w:val="00B54676"/>
    <w:rsid w:val="00BB7B41"/>
    <w:rsid w:val="00BD72C5"/>
    <w:rsid w:val="00C16B3A"/>
    <w:rsid w:val="00C4036E"/>
    <w:rsid w:val="00C523C8"/>
    <w:rsid w:val="00C63CD4"/>
    <w:rsid w:val="00C766C5"/>
    <w:rsid w:val="00C812DC"/>
    <w:rsid w:val="00C86F6F"/>
    <w:rsid w:val="00CB1907"/>
    <w:rsid w:val="00CD0F50"/>
    <w:rsid w:val="00D07D4E"/>
    <w:rsid w:val="00D258C5"/>
    <w:rsid w:val="00D46F89"/>
    <w:rsid w:val="00D757EB"/>
    <w:rsid w:val="00D952F8"/>
    <w:rsid w:val="00DC660D"/>
    <w:rsid w:val="00E13FC8"/>
    <w:rsid w:val="00E24CB8"/>
    <w:rsid w:val="00E27F56"/>
    <w:rsid w:val="00E32AB5"/>
    <w:rsid w:val="00E3580B"/>
    <w:rsid w:val="00E4487F"/>
    <w:rsid w:val="00E515D3"/>
    <w:rsid w:val="00E5467B"/>
    <w:rsid w:val="00E559E8"/>
    <w:rsid w:val="00E72563"/>
    <w:rsid w:val="00EB31B5"/>
    <w:rsid w:val="00EB5068"/>
    <w:rsid w:val="00EC6D78"/>
    <w:rsid w:val="00ED0143"/>
    <w:rsid w:val="00EE015E"/>
    <w:rsid w:val="00EE17A2"/>
    <w:rsid w:val="00F06421"/>
    <w:rsid w:val="00F10E88"/>
    <w:rsid w:val="00F355F0"/>
    <w:rsid w:val="00F606D0"/>
    <w:rsid w:val="00F8180C"/>
    <w:rsid w:val="00F86773"/>
    <w:rsid w:val="00F86EC2"/>
    <w:rsid w:val="00FA4119"/>
    <w:rsid w:val="00FE6D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BAB93D-3900-4284-AF2F-AF31A93C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3580B"/>
    <w:rPr>
      <w:color w:val="0000AA"/>
      <w:u w:val="single"/>
    </w:rPr>
  </w:style>
  <w:style w:type="paragraph" w:styleId="NormalWeb">
    <w:name w:val="Normal (Web)"/>
    <w:basedOn w:val="Normal"/>
    <w:uiPriority w:val="99"/>
    <w:semiHidden/>
    <w:unhideWhenUsed/>
    <w:rsid w:val="00E3580B"/>
    <w:pPr>
      <w:spacing w:after="240" w:line="240" w:lineRule="auto"/>
    </w:pPr>
    <w:rPr>
      <w:rFonts w:ascii="Times New Roman" w:eastAsia="Times New Roman" w:hAnsi="Times New Roman" w:cs="Times New Roman"/>
      <w:sz w:val="24"/>
      <w:szCs w:val="24"/>
      <w:lang w:eastAsia="en-CA"/>
    </w:rPr>
  </w:style>
  <w:style w:type="character" w:styleId="Gl">
    <w:name w:val="Strong"/>
    <w:basedOn w:val="VarsaylanParagrafYazTipi"/>
    <w:uiPriority w:val="22"/>
    <w:qFormat/>
    <w:rsid w:val="00E3580B"/>
    <w:rPr>
      <w:b/>
      <w:bCs/>
    </w:rPr>
  </w:style>
  <w:style w:type="character" w:styleId="zlenenKpr">
    <w:name w:val="FollowedHyperlink"/>
    <w:basedOn w:val="VarsaylanParagrafYazTipi"/>
    <w:uiPriority w:val="99"/>
    <w:semiHidden/>
    <w:unhideWhenUsed/>
    <w:rsid w:val="00806DFB"/>
    <w:rPr>
      <w:color w:val="954F72" w:themeColor="followedHyperlink"/>
      <w:u w:val="single"/>
    </w:rPr>
  </w:style>
  <w:style w:type="paragraph" w:styleId="BalonMetni">
    <w:name w:val="Balloon Text"/>
    <w:basedOn w:val="Normal"/>
    <w:link w:val="BalonMetniChar"/>
    <w:uiPriority w:val="99"/>
    <w:semiHidden/>
    <w:unhideWhenUsed/>
    <w:rsid w:val="00C812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12DC"/>
    <w:rPr>
      <w:rFonts w:ascii="Segoe UI" w:hAnsi="Segoe UI" w:cs="Segoe UI"/>
      <w:sz w:val="18"/>
      <w:szCs w:val="18"/>
    </w:rPr>
  </w:style>
  <w:style w:type="paragraph" w:styleId="stbilgi">
    <w:name w:val="header"/>
    <w:basedOn w:val="Normal"/>
    <w:link w:val="stbilgiChar"/>
    <w:uiPriority w:val="99"/>
    <w:unhideWhenUsed/>
    <w:rsid w:val="00554138"/>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554138"/>
  </w:style>
  <w:style w:type="paragraph" w:styleId="Altbilgi">
    <w:name w:val="footer"/>
    <w:basedOn w:val="Normal"/>
    <w:link w:val="AltbilgiChar"/>
    <w:uiPriority w:val="99"/>
    <w:unhideWhenUsed/>
    <w:rsid w:val="00554138"/>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55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91245">
      <w:bodyDiv w:val="1"/>
      <w:marLeft w:val="0"/>
      <w:marRight w:val="0"/>
      <w:marTop w:val="0"/>
      <w:marBottom w:val="0"/>
      <w:divBdr>
        <w:top w:val="none" w:sz="0" w:space="0" w:color="auto"/>
        <w:left w:val="none" w:sz="0" w:space="0" w:color="auto"/>
        <w:bottom w:val="none" w:sz="0" w:space="0" w:color="auto"/>
        <w:right w:val="none" w:sz="0" w:space="0" w:color="auto"/>
      </w:divBdr>
    </w:div>
    <w:div w:id="990907558">
      <w:bodyDiv w:val="1"/>
      <w:marLeft w:val="0"/>
      <w:marRight w:val="0"/>
      <w:marTop w:val="0"/>
      <w:marBottom w:val="0"/>
      <w:divBdr>
        <w:top w:val="none" w:sz="0" w:space="0" w:color="auto"/>
        <w:left w:val="none" w:sz="0" w:space="0" w:color="auto"/>
        <w:bottom w:val="none" w:sz="0" w:space="0" w:color="auto"/>
        <w:right w:val="none" w:sz="0" w:space="0" w:color="auto"/>
      </w:divBdr>
    </w:div>
    <w:div w:id="1105618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442">
          <w:marLeft w:val="0"/>
          <w:marRight w:val="0"/>
          <w:marTop w:val="0"/>
          <w:marBottom w:val="0"/>
          <w:divBdr>
            <w:top w:val="none" w:sz="0" w:space="0" w:color="auto"/>
            <w:left w:val="none" w:sz="0" w:space="0" w:color="auto"/>
            <w:bottom w:val="single" w:sz="8" w:space="1" w:color="auto"/>
            <w:right w:val="none" w:sz="0" w:space="0" w:color="auto"/>
          </w:divBdr>
        </w:div>
      </w:divsChild>
    </w:div>
    <w:div w:id="1546483092">
      <w:bodyDiv w:val="1"/>
      <w:marLeft w:val="0"/>
      <w:marRight w:val="0"/>
      <w:marTop w:val="0"/>
      <w:marBottom w:val="0"/>
      <w:divBdr>
        <w:top w:val="none" w:sz="0" w:space="0" w:color="auto"/>
        <w:left w:val="none" w:sz="0" w:space="0" w:color="auto"/>
        <w:bottom w:val="none" w:sz="0" w:space="0" w:color="auto"/>
        <w:right w:val="none" w:sz="0" w:space="0" w:color="auto"/>
      </w:divBdr>
    </w:div>
    <w:div w:id="1820337706">
      <w:bodyDiv w:val="1"/>
      <w:marLeft w:val="0"/>
      <w:marRight w:val="0"/>
      <w:marTop w:val="0"/>
      <w:marBottom w:val="0"/>
      <w:divBdr>
        <w:top w:val="none" w:sz="0" w:space="0" w:color="auto"/>
        <w:left w:val="none" w:sz="0" w:space="0" w:color="auto"/>
        <w:bottom w:val="none" w:sz="0" w:space="0" w:color="auto"/>
        <w:right w:val="none" w:sz="0" w:space="0" w:color="auto"/>
      </w:divBdr>
      <w:divsChild>
        <w:div w:id="1984652848">
          <w:marLeft w:val="0"/>
          <w:marRight w:val="0"/>
          <w:marTop w:val="0"/>
          <w:marBottom w:val="0"/>
          <w:divBdr>
            <w:top w:val="none" w:sz="0" w:space="0" w:color="auto"/>
            <w:left w:val="none" w:sz="0" w:space="0" w:color="auto"/>
            <w:bottom w:val="none" w:sz="0" w:space="0" w:color="auto"/>
            <w:right w:val="none" w:sz="0" w:space="0" w:color="auto"/>
          </w:divBdr>
          <w:divsChild>
            <w:div w:id="383407390">
              <w:marLeft w:val="0"/>
              <w:marRight w:val="0"/>
              <w:marTop w:val="0"/>
              <w:marBottom w:val="0"/>
              <w:divBdr>
                <w:top w:val="none" w:sz="0" w:space="0" w:color="auto"/>
                <w:left w:val="none" w:sz="0" w:space="0" w:color="auto"/>
                <w:bottom w:val="none" w:sz="0" w:space="0" w:color="auto"/>
                <w:right w:val="none" w:sz="0" w:space="0" w:color="auto"/>
              </w:divBdr>
              <w:divsChild>
                <w:div w:id="283772235">
                  <w:marLeft w:val="0"/>
                  <w:marRight w:val="0"/>
                  <w:marTop w:val="0"/>
                  <w:marBottom w:val="0"/>
                  <w:divBdr>
                    <w:top w:val="none" w:sz="0" w:space="0" w:color="auto"/>
                    <w:left w:val="none" w:sz="0" w:space="0" w:color="auto"/>
                    <w:bottom w:val="none" w:sz="0" w:space="0" w:color="auto"/>
                    <w:right w:val="none" w:sz="0" w:space="0" w:color="auto"/>
                  </w:divBdr>
                  <w:divsChild>
                    <w:div w:id="1157379860">
                      <w:marLeft w:val="0"/>
                      <w:marRight w:val="0"/>
                      <w:marTop w:val="0"/>
                      <w:marBottom w:val="0"/>
                      <w:divBdr>
                        <w:top w:val="none" w:sz="0" w:space="0" w:color="auto"/>
                        <w:left w:val="none" w:sz="0" w:space="0" w:color="auto"/>
                        <w:bottom w:val="none" w:sz="0" w:space="0" w:color="auto"/>
                        <w:right w:val="none" w:sz="0" w:space="0" w:color="auto"/>
                      </w:divBdr>
                      <w:divsChild>
                        <w:div w:id="600070435">
                          <w:marLeft w:val="0"/>
                          <w:marRight w:val="0"/>
                          <w:marTop w:val="0"/>
                          <w:marBottom w:val="0"/>
                          <w:divBdr>
                            <w:top w:val="none" w:sz="0" w:space="0" w:color="auto"/>
                            <w:left w:val="none" w:sz="0" w:space="0" w:color="auto"/>
                            <w:bottom w:val="none" w:sz="0" w:space="0" w:color="auto"/>
                            <w:right w:val="none" w:sz="0" w:space="0" w:color="auto"/>
                          </w:divBdr>
                          <w:divsChild>
                            <w:div w:id="1575579790">
                              <w:marLeft w:val="300"/>
                              <w:marRight w:val="0"/>
                              <w:marTop w:val="0"/>
                              <w:marBottom w:val="0"/>
                              <w:divBdr>
                                <w:top w:val="none" w:sz="0" w:space="0" w:color="auto"/>
                                <w:left w:val="none" w:sz="0" w:space="0" w:color="auto"/>
                                <w:bottom w:val="none" w:sz="0" w:space="0" w:color="auto"/>
                                <w:right w:val="none" w:sz="0" w:space="0" w:color="auto"/>
                              </w:divBdr>
                              <w:divsChild>
                                <w:div w:id="491718542">
                                  <w:marLeft w:val="0"/>
                                  <w:marRight w:val="0"/>
                                  <w:marTop w:val="0"/>
                                  <w:marBottom w:val="0"/>
                                  <w:divBdr>
                                    <w:top w:val="none" w:sz="0" w:space="0" w:color="auto"/>
                                    <w:left w:val="none" w:sz="0" w:space="0" w:color="auto"/>
                                    <w:bottom w:val="none" w:sz="0" w:space="0" w:color="auto"/>
                                    <w:right w:val="none" w:sz="0" w:space="0" w:color="auto"/>
                                  </w:divBdr>
                                  <w:divsChild>
                                    <w:div w:id="17837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solosluk.gov.tr/Visa/Index" TargetMode="External"/><Relationship Id="rId13" Type="http://schemas.openxmlformats.org/officeDocument/2006/relationships/hyperlink" Target="https://e-ikamet.goc.gov.tr" TargetMode="External"/><Relationship Id="rId18" Type="http://schemas.openxmlformats.org/officeDocument/2006/relationships/hyperlink" Target="http://kids.mfa.gov.tr/"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visa.gov.tr/" TargetMode="External"/><Relationship Id="rId12" Type="http://schemas.openxmlformats.org/officeDocument/2006/relationships/hyperlink" Target="http://www.visa.gov.tr" TargetMode="External"/><Relationship Id="rId17" Type="http://schemas.openxmlformats.org/officeDocument/2006/relationships/hyperlink" Target="http://www.goturkey.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visa.gov.tr" TargetMode="External"/><Relationship Id="rId20" Type="http://schemas.openxmlformats.org/officeDocument/2006/relationships/hyperlink" Target="http://www.studyinturkey.gov.t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a.gov.t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visa.gov.t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isnet.mfa.gov.tr/InfoNotes/Detail/252367" TargetMode="External"/><Relationship Id="rId19" Type="http://schemas.openxmlformats.org/officeDocument/2006/relationships/hyperlink" Target="http://www.invest.gov.tr/en-US/Pages/Home.aspx" TargetMode="External"/><Relationship Id="rId4" Type="http://schemas.openxmlformats.org/officeDocument/2006/relationships/webSettings" Target="webSettings.xml"/><Relationship Id="rId9" Type="http://schemas.openxmlformats.org/officeDocument/2006/relationships/hyperlink" Target="http://www.visa.gov.tr" TargetMode="External"/><Relationship Id="rId14" Type="http://schemas.openxmlformats.org/officeDocument/2006/relationships/hyperlink" Target="http://www.mfa.gov.tr/visa-information-for-foreigners.en.mf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CA1E-47BD-4862-8AF7-5F42C953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Çelik</dc:creator>
  <cp:keywords/>
  <dc:description/>
  <cp:lastModifiedBy>Cüneyt Hasan Erkılıç</cp:lastModifiedBy>
  <cp:revision>36</cp:revision>
  <cp:lastPrinted>2016-05-31T19:48:00Z</cp:lastPrinted>
  <dcterms:created xsi:type="dcterms:W3CDTF">2016-01-06T20:40:00Z</dcterms:created>
  <dcterms:modified xsi:type="dcterms:W3CDTF">2017-02-14T20:05:00Z</dcterms:modified>
</cp:coreProperties>
</file>